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78" w:rsidRPr="000C6A78" w:rsidRDefault="000C6A78" w:rsidP="000C6A78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344E4E"/>
          <w:kern w:val="36"/>
          <w:sz w:val="48"/>
          <w:szCs w:val="48"/>
          <w:lang w:bidi="ta-IN"/>
        </w:rPr>
      </w:pPr>
      <w:r w:rsidRPr="000C6A78">
        <w:rPr>
          <w:rFonts w:ascii="Comic Sans MS" w:eastAsia="Times New Roman" w:hAnsi="Comic Sans MS" w:cs="Times New Roman"/>
          <w:b/>
          <w:bCs/>
          <w:color w:val="344E4E"/>
          <w:kern w:val="36"/>
          <w:sz w:val="48"/>
          <w:szCs w:val="48"/>
          <w:lang w:bidi="ta-IN"/>
        </w:rPr>
        <w:t>Heat vs. Temperature</w:t>
      </w:r>
    </w:p>
    <w:p w:rsidR="000C6A78" w:rsidRPr="000C6A78" w:rsidRDefault="000C6A78" w:rsidP="00304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ta-IN"/>
        </w:rPr>
        <w:drawing>
          <wp:anchor distT="0" distB="0" distL="114300" distR="114300" simplePos="0" relativeHeight="251658240" behindDoc="0" locked="0" layoutInCell="1" allowOverlap="1">
            <wp:simplePos x="6038850" y="1514475"/>
            <wp:positionH relativeFrom="column">
              <wp:align>right</wp:align>
            </wp:positionH>
            <wp:positionV relativeFrom="paragraph">
              <wp:align>top</wp:align>
            </wp:positionV>
            <wp:extent cx="819150" cy="857250"/>
            <wp:effectExtent l="19050" t="0" r="0" b="0"/>
            <wp:wrapSquare wrapText="bothSides"/>
            <wp:docPr id="1" name="Picture 1" descr="https://www.cyberphysics.co.uk/ctainc/prof_2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yberphysics.co.uk/ctainc/prof_20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D79">
        <w:rPr>
          <w:rFonts w:ascii="Times New Roman" w:eastAsia="Times New Roman" w:hAnsi="Times New Roman" w:cs="Times New Roman"/>
          <w:sz w:val="24"/>
          <w:szCs w:val="24"/>
          <w:lang w:bidi="ta-IN"/>
        </w:rPr>
        <w:br w:type="textWrapping" w:clear="all"/>
      </w:r>
    </w:p>
    <w:tbl>
      <w:tblPr>
        <w:tblW w:w="5000" w:type="pct"/>
        <w:jc w:val="center"/>
        <w:tblCellSpacing w:w="75" w:type="dxa"/>
        <w:tblBorders>
          <w:top w:val="outset" w:sz="24" w:space="0" w:color="000000"/>
          <w:left w:val="outset" w:sz="24" w:space="0" w:color="000000"/>
          <w:bottom w:val="outset" w:sz="24" w:space="0" w:color="000000"/>
          <w:right w:val="outset" w:sz="24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974"/>
        <w:gridCol w:w="5016"/>
      </w:tblGrid>
      <w:tr w:rsidR="000C6A78" w:rsidRPr="000C6A78" w:rsidTr="000C6A78">
        <w:trPr>
          <w:tblCellSpacing w:w="75" w:type="dxa"/>
          <w:jc w:val="center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99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CFF"/>
                <w:sz w:val="24"/>
                <w:szCs w:val="24"/>
                <w:lang w:bidi="ta-IN"/>
              </w:rPr>
            </w:pPr>
            <w:r w:rsidRPr="000C6A78">
              <w:rPr>
                <w:rFonts w:ascii="Arial" w:eastAsia="Times New Roman" w:hAnsi="Arial" w:cs="Arial"/>
                <w:b/>
                <w:bCs/>
                <w:color w:val="FFCCFF"/>
                <w:sz w:val="48"/>
                <w:szCs w:val="48"/>
                <w:lang w:bidi="ta-IN"/>
              </w:rPr>
              <w:t>Heat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99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CCFF"/>
                <w:sz w:val="24"/>
                <w:szCs w:val="24"/>
                <w:lang w:bidi="ta-IN"/>
              </w:rPr>
            </w:pPr>
            <w:r w:rsidRPr="000C6A78">
              <w:rPr>
                <w:rFonts w:ascii="Arial" w:eastAsia="Times New Roman" w:hAnsi="Arial" w:cs="Arial"/>
                <w:b/>
                <w:bCs/>
                <w:color w:val="99CCFF"/>
                <w:sz w:val="48"/>
                <w:szCs w:val="48"/>
                <w:lang w:bidi="ta-IN"/>
              </w:rPr>
              <w:t>Temperature</w:t>
            </w:r>
          </w:p>
        </w:tc>
      </w:tr>
      <w:tr w:rsidR="000C6A78" w:rsidRPr="000C6A78" w:rsidTr="000C6A78">
        <w:trPr>
          <w:tblCellSpacing w:w="75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0C6A78" w:rsidRPr="000C6A78" w:rsidRDefault="000C6A78" w:rsidP="000C6A7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Comic Sans MS" w:eastAsia="Times New Roman" w:hAnsi="Comic Sans MS" w:cs="Times New Roman"/>
                <w:b/>
                <w:bCs/>
                <w:color w:val="344E4E"/>
                <w:sz w:val="27"/>
                <w:szCs w:val="27"/>
                <w:lang w:bidi="ta-IN"/>
              </w:rPr>
            </w:pPr>
            <w:r w:rsidRPr="000C6A7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344E4E"/>
                <w:sz w:val="27"/>
                <w:lang w:bidi="ta-IN"/>
              </w:rPr>
              <w:t>Do NOT confuse the two - they are linked but NOT the same.</w:t>
            </w:r>
          </w:p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ta-IN"/>
              </w:rPr>
              <w:drawing>
                <wp:inline distT="0" distB="0" distL="0" distR="0">
                  <wp:extent cx="219075" cy="190500"/>
                  <wp:effectExtent l="19050" t="0" r="9525" b="0"/>
                  <wp:docPr id="2" name="Picture 2" descr="https://www.cyberphysics.co.uk/graphics/Bulletpoints/Fuzzl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yberphysics.co.uk/graphics/Bulletpoints/Fuzzl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  <w:t>Input of heat</w:t>
            </w: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 to a system usually results in an </w:t>
            </w:r>
            <w:r w:rsidRPr="000C6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  <w:t>increase of temperature</w:t>
            </w: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 but NOT where there is a change of state involved - see </w:t>
            </w:r>
            <w:hyperlink r:id="rId6" w:history="1">
              <w:r w:rsidRPr="000C6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ta-IN"/>
                </w:rPr>
                <w:t>latent heat</w:t>
              </w:r>
            </w:hyperlink>
          </w:p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ta-IN"/>
              </w:rPr>
              <w:drawing>
                <wp:inline distT="0" distB="0" distL="0" distR="0">
                  <wp:extent cx="219075" cy="190500"/>
                  <wp:effectExtent l="19050" t="0" r="9525" b="0"/>
                  <wp:docPr id="3" name="Picture 3" descr="https://www.cyberphysics.co.uk/graphics/Bulletpoints/Fuzzl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yberphysics.co.uk/graphics/Bulletpoints/Fuzzl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  <w:t>High temperature</w:t>
            </w: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 of an object does not necessarily mean a lot of heat has been given to it. </w:t>
            </w:r>
            <w:proofErr w:type="gramStart"/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Heat a thimble of water until it boils and then give</w:t>
            </w:r>
            <w:proofErr w:type="gramEnd"/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the same amount of heat to a bath of water - you won't even detect a change in temperature in the bath of water!</w:t>
            </w:r>
          </w:p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ta-IN"/>
              </w:rPr>
              <w:drawing>
                <wp:inline distT="0" distB="0" distL="0" distR="0">
                  <wp:extent cx="219075" cy="190500"/>
                  <wp:effectExtent l="19050" t="0" r="9525" b="0"/>
                  <wp:docPr id="4" name="Picture 4" descr="https://www.cyberphysics.co.uk/graphics/Bulletpoints/Fuzzl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cyberphysics.co.uk/graphics/Bulletpoints/Fuzzl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  <w:t>How much heat energy is needed</w:t>
            </w: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 to raise the temperature of 1kg of a substance is called the </w:t>
            </w:r>
            <w:hyperlink r:id="rId7" w:history="1">
              <w:r w:rsidRPr="000C6A7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bidi="ta-IN"/>
                </w:rPr>
                <w:t>specific heat capacity</w:t>
              </w:r>
            </w:hyperlink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. The SHC helps us compare how easy it is to heat up different substances.</w:t>
            </w:r>
          </w:p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ta-IN"/>
              </w:rPr>
              <w:drawing>
                <wp:inline distT="0" distB="0" distL="0" distR="0">
                  <wp:extent cx="219075" cy="190500"/>
                  <wp:effectExtent l="19050" t="0" r="9525" b="0"/>
                  <wp:docPr id="5" name="Picture 5" descr="https://www.cyberphysics.co.uk/graphics/Bulletpoints/Fuzzl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cyberphysics.co.uk/graphics/Bulletpoints/Fuzzl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a-IN"/>
              </w:rPr>
              <w:t>Experiments</w:t>
            </w: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 that investigate heat transfer between substances is called </w:t>
            </w:r>
            <w:proofErr w:type="spellStart"/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fldChar w:fldCharType="begin"/>
            </w: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instrText xml:space="preserve"> HYPERLINK "https://www.cyberphysics.co.uk/topics/heat/calorimetry.htm" </w:instrText>
            </w: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fldChar w:fldCharType="separate"/>
            </w:r>
            <w:r w:rsidRPr="000C6A7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bidi="ta-IN"/>
              </w:rPr>
              <w:t>calorimetry</w:t>
            </w:r>
            <w:proofErr w:type="spellEnd"/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fldChar w:fldCharType="end"/>
            </w:r>
          </w:p>
        </w:tc>
      </w:tr>
      <w:tr w:rsidR="000C6A78" w:rsidRPr="000C6A78" w:rsidTr="000C6A78">
        <w:trPr>
          <w:tblCellSpacing w:w="75" w:type="dxa"/>
          <w:jc w:val="center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Heat is a form of energy.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Temperature is a measure of how hot or cold things are.</w:t>
            </w:r>
          </w:p>
        </w:tc>
      </w:tr>
      <w:tr w:rsidR="000C6A78" w:rsidRPr="000C6A78" w:rsidTr="000C6A78">
        <w:trPr>
          <w:tblCellSpacing w:w="75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Difference in temperature makes heat energy move from a hot part to a cold part of an object.</w:t>
            </w:r>
          </w:p>
        </w:tc>
      </w:tr>
      <w:tr w:rsidR="000C6A78" w:rsidRPr="000C6A78" w:rsidTr="000C6A78">
        <w:trPr>
          <w:tblCellSpacing w:w="75" w:type="dxa"/>
          <w:jc w:val="center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It is measured in joules (J).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It is measured in degrees.</w:t>
            </w:r>
          </w:p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The Celsius and </w:t>
            </w:r>
            <w:proofErr w:type="spellStart"/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kelvin</w:t>
            </w:r>
            <w:proofErr w:type="spellEnd"/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scales of temperature are used in science but there are others such as centigrade and </w:t>
            </w:r>
            <w:proofErr w:type="spellStart"/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fahrenheit</w:t>
            </w:r>
            <w:proofErr w:type="spellEnd"/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.</w:t>
            </w:r>
          </w:p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Try the </w:t>
            </w:r>
            <w:proofErr w:type="spellStart"/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fldChar w:fldCharType="begin"/>
            </w: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instrText xml:space="preserve"> HYPERLINK "https://www.cyberphysics.co.uk/topics/heat/dalek/DalekProblem.htm" </w:instrText>
            </w: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fldChar w:fldCharType="separate"/>
            </w:r>
            <w:r w:rsidRPr="000C6A7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bidi="ta-IN"/>
              </w:rPr>
              <w:t>Dalek</w:t>
            </w:r>
            <w:proofErr w:type="spellEnd"/>
            <w:r w:rsidRPr="000C6A7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bidi="ta-IN"/>
              </w:rPr>
              <w:t xml:space="preserve"> temperature scale</w:t>
            </w: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fldChar w:fldCharType="end"/>
            </w: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!</w:t>
            </w:r>
          </w:p>
        </w:tc>
      </w:tr>
      <w:tr w:rsidR="000C6A78" w:rsidRPr="000C6A78" w:rsidTr="000C6A78">
        <w:trPr>
          <w:tblCellSpacing w:w="75" w:type="dxa"/>
          <w:jc w:val="center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 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Pure ice melts at 0</w:t>
            </w: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ta-IN"/>
              </w:rPr>
              <w:t>o</w:t>
            </w: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C or 273K</w:t>
            </w:r>
          </w:p>
        </w:tc>
      </w:tr>
      <w:tr w:rsidR="000C6A78" w:rsidRPr="000C6A78" w:rsidTr="000C6A78">
        <w:trPr>
          <w:tblCellSpacing w:w="75" w:type="dxa"/>
          <w:jc w:val="center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 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Pure water boils at 100</w:t>
            </w: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ta-IN"/>
              </w:rPr>
              <w:t>o</w:t>
            </w: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C or 373K at Sea </w:t>
            </w: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lastRenderedPageBreak/>
              <w:t>Level - see</w:t>
            </w:r>
            <w:hyperlink r:id="rId8" w:history="1">
              <w:r w:rsidRPr="000C6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ta-IN"/>
                </w:rPr>
                <w:t> here</w:t>
              </w:r>
            </w:hyperlink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 for what happens at different altitudes</w:t>
            </w:r>
          </w:p>
        </w:tc>
      </w:tr>
      <w:tr w:rsidR="000C6A78" w:rsidRPr="000C6A78" w:rsidTr="000C6A78">
        <w:trPr>
          <w:tblCellSpacing w:w="75" w:type="dxa"/>
          <w:jc w:val="center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lastRenderedPageBreak/>
              <w:t>It can be measured with a joule-meter or a combination of instruments, the readings of which can be used to perform a calculation to establish the value.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It is measured with a </w:t>
            </w:r>
            <w:hyperlink r:id="rId9" w:history="1">
              <w:r w:rsidRPr="000C6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ta-IN"/>
                </w:rPr>
                <w:t>thermometer</w:t>
              </w:r>
            </w:hyperlink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.</w:t>
            </w:r>
          </w:p>
        </w:tc>
      </w:tr>
      <w:tr w:rsidR="000C6A78" w:rsidRPr="000C6A78" w:rsidTr="000C6A78">
        <w:trPr>
          <w:tblCellSpacing w:w="75" w:type="dxa"/>
          <w:jc w:val="center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 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There are many different kinds of thermometer, their range, sensitivity and </w:t>
            </w:r>
            <w:proofErr w:type="spellStart"/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constuction</w:t>
            </w:r>
            <w:proofErr w:type="spellEnd"/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varies widely.</w:t>
            </w:r>
          </w:p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A thermometer can be made from anything which responds to temperature change.</w:t>
            </w:r>
          </w:p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You should know about the </w:t>
            </w:r>
            <w:hyperlink r:id="rId10" w:history="1">
              <w:r w:rsidRPr="000C6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ta-IN"/>
                </w:rPr>
                <w:t>liquid in glass thermometer</w:t>
              </w:r>
            </w:hyperlink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 in detail. This uses expansion of liquids with temperature rise.</w:t>
            </w:r>
          </w:p>
        </w:tc>
      </w:tr>
      <w:tr w:rsidR="000C6A78" w:rsidRPr="000C6A78" w:rsidTr="000C6A78">
        <w:trPr>
          <w:tblCellSpacing w:w="75" w:type="dxa"/>
          <w:jc w:val="center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Heat always flows from hot areas to cold areas (See </w:t>
            </w:r>
            <w:hyperlink r:id="rId11" w:history="1">
              <w:r w:rsidRPr="000C6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ta-IN"/>
                </w:rPr>
                <w:t>U-values </w:t>
              </w:r>
            </w:hyperlink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)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 </w:t>
            </w:r>
          </w:p>
        </w:tc>
      </w:tr>
      <w:tr w:rsidR="000C6A78" w:rsidRPr="000C6A78" w:rsidTr="000C6A78">
        <w:trPr>
          <w:tblCellSpacing w:w="75" w:type="dxa"/>
          <w:jc w:val="center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The bigger the difference in temperature between two objects the faster the heat will move (See the </w:t>
            </w:r>
            <w:hyperlink r:id="rId12" w:history="1">
              <w:r w:rsidRPr="000C6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ta-IN"/>
                </w:rPr>
                <w:t>pressure cooker </w:t>
              </w:r>
            </w:hyperlink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)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 </w:t>
            </w:r>
          </w:p>
        </w:tc>
      </w:tr>
      <w:tr w:rsidR="000C6A78" w:rsidRPr="000C6A78" w:rsidTr="000C6A78">
        <w:trPr>
          <w:tblCellSpacing w:w="75" w:type="dxa"/>
          <w:jc w:val="center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The bigger the area of contact between the two objects the faster the heat transfer will happen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 </w:t>
            </w:r>
          </w:p>
        </w:tc>
      </w:tr>
      <w:tr w:rsidR="000C6A78" w:rsidRPr="000C6A78" w:rsidTr="000C6A78">
        <w:trPr>
          <w:tblCellSpacing w:w="75" w:type="dxa"/>
          <w:jc w:val="center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Heat moves easily through good conductors of heat (such as metals) and very slowly through heat insulators (such as trapped air pockets, wood or plastic). See </w:t>
            </w:r>
            <w:hyperlink r:id="rId13" w:history="1">
              <w:r w:rsidRPr="000C6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ta-IN"/>
                </w:rPr>
                <w:t>double glazing</w:t>
              </w:r>
            </w:hyperlink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 and </w:t>
            </w:r>
            <w:hyperlink r:id="rId14" w:history="1">
              <w:r w:rsidRPr="000C6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ta-IN"/>
                </w:rPr>
                <w:t>cavity wall insulation</w:t>
              </w:r>
            </w:hyperlink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The temperature of an object made of a good conductor of heat tends to be the same throughout the object but an insulator will be much hotter near the heat source than it is elsewhere.</w:t>
            </w:r>
          </w:p>
        </w:tc>
      </w:tr>
      <w:tr w:rsidR="000C6A78" w:rsidRPr="000C6A78" w:rsidTr="000C6A78">
        <w:trPr>
          <w:tblCellSpacing w:w="75" w:type="dxa"/>
          <w:jc w:val="center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Heat </w:t>
            </w:r>
            <w:hyperlink r:id="rId15" w:history="1">
              <w:r w:rsidRPr="000C6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ta-IN"/>
                </w:rPr>
                <w:t>radiation</w:t>
              </w:r>
            </w:hyperlink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 is absorbed/emitted readily by dark, dull, rough surfaces and less easily by light, shiny, smooth surfaces.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The temperature of dark, dull, rough surfaces will rise quickly if irradiated with </w:t>
            </w:r>
            <w:hyperlink r:id="rId16" w:history="1">
              <w:r w:rsidRPr="000C6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ta-IN"/>
                </w:rPr>
                <w:t>infra red</w:t>
              </w:r>
            </w:hyperlink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 heat radiation and light, shiny, smooth surfaces will not respond as quickly. The hot surfaces will then cool at a similar rate to the </w:t>
            </w: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lastRenderedPageBreak/>
              <w:t xml:space="preserve">way they </w:t>
            </w:r>
            <w:proofErr w:type="gramStart"/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rose</w:t>
            </w:r>
            <w:proofErr w:type="gramEnd"/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 xml:space="preserve"> in temperature when the heat source is taken away.</w:t>
            </w:r>
          </w:p>
        </w:tc>
      </w:tr>
      <w:tr w:rsidR="000C6A78" w:rsidRPr="000C6A78" w:rsidTr="000C6A78">
        <w:trPr>
          <w:tblCellSpacing w:w="75" w:type="dxa"/>
          <w:jc w:val="center"/>
        </w:trPr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lastRenderedPageBreak/>
              <w:t>There are three methods of </w:t>
            </w:r>
            <w:hyperlink r:id="rId17" w:history="1">
              <w:r w:rsidRPr="000C6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ta-IN"/>
                </w:rPr>
                <w:t>heat transfer</w:t>
              </w:r>
            </w:hyperlink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: </w:t>
            </w:r>
            <w:hyperlink r:id="rId18" w:history="1">
              <w:r w:rsidRPr="000C6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ta-IN"/>
                </w:rPr>
                <w:t>conduction</w:t>
              </w:r>
            </w:hyperlink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, </w:t>
            </w:r>
            <w:hyperlink r:id="rId19" w:history="1">
              <w:r w:rsidRPr="000C6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ta-IN"/>
                </w:rPr>
                <w:t>convection</w:t>
              </w:r>
            </w:hyperlink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 and </w:t>
            </w:r>
            <w:hyperlink r:id="rId20" w:history="1">
              <w:r w:rsidRPr="000C6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ta-IN"/>
                </w:rPr>
                <w:t>radiation</w:t>
              </w:r>
            </w:hyperlink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vAlign w:val="center"/>
            <w:hideMark/>
          </w:tcPr>
          <w:p w:rsidR="000C6A78" w:rsidRPr="000C6A78" w:rsidRDefault="000C6A78" w:rsidP="000C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</w:pPr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As temperature rises an object usually </w:t>
            </w:r>
            <w:hyperlink r:id="rId21" w:history="1">
              <w:r w:rsidRPr="000C6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ta-IN"/>
                </w:rPr>
                <w:t>expands</w:t>
              </w:r>
            </w:hyperlink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. Click </w:t>
            </w:r>
            <w:hyperlink r:id="rId22" w:history="1">
              <w:r w:rsidRPr="000C6A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bidi="ta-IN"/>
                </w:rPr>
                <w:t>here</w:t>
              </w:r>
            </w:hyperlink>
            <w:r w:rsidRPr="000C6A78">
              <w:rPr>
                <w:rFonts w:ascii="Times New Roman" w:eastAsia="Times New Roman" w:hAnsi="Times New Roman" w:cs="Times New Roman"/>
                <w:sz w:val="24"/>
                <w:szCs w:val="24"/>
                <w:lang w:bidi="ta-IN"/>
              </w:rPr>
              <w:t> for a question sheet on expansion.</w:t>
            </w:r>
          </w:p>
        </w:tc>
      </w:tr>
    </w:tbl>
    <w:p w:rsidR="00BE3E06" w:rsidRDefault="00BE3E06"/>
    <w:sectPr w:rsidR="00BE3E06" w:rsidSect="00BE3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6A78"/>
    <w:rsid w:val="000C6A78"/>
    <w:rsid w:val="0016382C"/>
    <w:rsid w:val="00304D79"/>
    <w:rsid w:val="005B1F78"/>
    <w:rsid w:val="00BE3E06"/>
    <w:rsid w:val="00F3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06"/>
  </w:style>
  <w:style w:type="paragraph" w:styleId="Heading1">
    <w:name w:val="heading 1"/>
    <w:basedOn w:val="Normal"/>
    <w:link w:val="Heading1Char"/>
    <w:uiPriority w:val="9"/>
    <w:qFormat/>
    <w:rsid w:val="000C6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ta-IN"/>
    </w:rPr>
  </w:style>
  <w:style w:type="paragraph" w:styleId="Heading4">
    <w:name w:val="heading 4"/>
    <w:basedOn w:val="Normal"/>
    <w:link w:val="Heading4Char"/>
    <w:uiPriority w:val="9"/>
    <w:qFormat/>
    <w:rsid w:val="000C6A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A78"/>
    <w:rPr>
      <w:rFonts w:ascii="Times New Roman" w:eastAsia="Times New Roman" w:hAnsi="Times New Roman" w:cs="Times New Roman"/>
      <w:b/>
      <w:bCs/>
      <w:kern w:val="36"/>
      <w:sz w:val="48"/>
      <w:szCs w:val="48"/>
      <w:lang w:bidi="ta-IN"/>
    </w:rPr>
  </w:style>
  <w:style w:type="character" w:customStyle="1" w:styleId="Heading4Char">
    <w:name w:val="Heading 4 Char"/>
    <w:basedOn w:val="DefaultParagraphFont"/>
    <w:link w:val="Heading4"/>
    <w:uiPriority w:val="9"/>
    <w:rsid w:val="000C6A78"/>
    <w:rPr>
      <w:rFonts w:ascii="Times New Roman" w:eastAsia="Times New Roman" w:hAnsi="Times New Roman" w:cs="Times New Roman"/>
      <w:b/>
      <w:bCs/>
      <w:sz w:val="24"/>
      <w:szCs w:val="24"/>
      <w:lang w:bidi="ta-IN"/>
    </w:rPr>
  </w:style>
  <w:style w:type="character" w:styleId="Strong">
    <w:name w:val="Strong"/>
    <w:basedOn w:val="DefaultParagraphFont"/>
    <w:uiPriority w:val="22"/>
    <w:qFormat/>
    <w:rsid w:val="000C6A78"/>
    <w:rPr>
      <w:b/>
      <w:bCs/>
    </w:rPr>
  </w:style>
  <w:style w:type="character" w:styleId="Emphasis">
    <w:name w:val="Emphasis"/>
    <w:basedOn w:val="DefaultParagraphFont"/>
    <w:uiPriority w:val="20"/>
    <w:qFormat/>
    <w:rsid w:val="000C6A7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C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styleId="Hyperlink">
    <w:name w:val="Hyperlink"/>
    <w:basedOn w:val="DefaultParagraphFont"/>
    <w:uiPriority w:val="99"/>
    <w:semiHidden/>
    <w:unhideWhenUsed/>
    <w:rsid w:val="000C6A78"/>
    <w:rPr>
      <w:color w:val="0000FF"/>
      <w:u w:val="single"/>
    </w:rPr>
  </w:style>
  <w:style w:type="paragraph" w:customStyle="1" w:styleId="style46">
    <w:name w:val="style46"/>
    <w:basedOn w:val="Normal"/>
    <w:rsid w:val="000C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customStyle="1" w:styleId="style461">
    <w:name w:val="style461"/>
    <w:basedOn w:val="DefaultParagraphFont"/>
    <w:rsid w:val="000C6A78"/>
  </w:style>
  <w:style w:type="paragraph" w:styleId="BalloonText">
    <w:name w:val="Balloon Text"/>
    <w:basedOn w:val="Normal"/>
    <w:link w:val="BalloonTextChar"/>
    <w:uiPriority w:val="99"/>
    <w:semiHidden/>
    <w:unhideWhenUsed/>
    <w:rsid w:val="000C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berphysics.co.uk/topics/heat/pressure_cooker.htm" TargetMode="External"/><Relationship Id="rId13" Type="http://schemas.openxmlformats.org/officeDocument/2006/relationships/hyperlink" Target="https://www.cyberphysics.co.uk/topics/heat/heat_travel/double_glazing.htm" TargetMode="External"/><Relationship Id="rId18" Type="http://schemas.openxmlformats.org/officeDocument/2006/relationships/hyperlink" Target="https://www.cyberphysics.co.uk/topics/heat/conduction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yberphysics.co.uk/topics/heat/expansion.htm" TargetMode="External"/><Relationship Id="rId7" Type="http://schemas.openxmlformats.org/officeDocument/2006/relationships/hyperlink" Target="https://www.cyberphysics.co.uk/topics/heat/shc.htm" TargetMode="External"/><Relationship Id="rId12" Type="http://schemas.openxmlformats.org/officeDocument/2006/relationships/hyperlink" Target="https://www.cyberphysics.co.uk/topics/heat/pressure_cooker.htm" TargetMode="External"/><Relationship Id="rId17" Type="http://schemas.openxmlformats.org/officeDocument/2006/relationships/hyperlink" Target="https://www.cyberphysics.co.uk/topics/heat/heatTRF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yberphysics.co.uk/topics/heat/radiation.htm" TargetMode="External"/><Relationship Id="rId20" Type="http://schemas.openxmlformats.org/officeDocument/2006/relationships/hyperlink" Target="https://www.cyberphysics.co.uk/topics/heat/radiation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yberphysics.co.uk/topics/heat/latentheat/latentheatexpt.htm" TargetMode="External"/><Relationship Id="rId11" Type="http://schemas.openxmlformats.org/officeDocument/2006/relationships/hyperlink" Target="https://www.cyberphysics.co.uk/topics/heat/uvalue.htm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www.cyberphysics.co.uk/topics/heat/radiation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yberphysics.co.uk/topics/heat/ThermometerLIG.htm" TargetMode="External"/><Relationship Id="rId19" Type="http://schemas.openxmlformats.org/officeDocument/2006/relationships/hyperlink" Target="https://www.cyberphysics.co.uk/topics/heat/convection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cyberphysics.co.uk/topics/heat/thermometer.htm" TargetMode="External"/><Relationship Id="rId14" Type="http://schemas.openxmlformats.org/officeDocument/2006/relationships/hyperlink" Target="https://www.cyberphysics.co.uk/topics/heat/heat_travel/cavity_wall.htm" TargetMode="External"/><Relationship Id="rId22" Type="http://schemas.openxmlformats.org/officeDocument/2006/relationships/hyperlink" Target="https://www.cyberphysics.co.uk/topics/heat/expansion_q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Ammu</dc:creator>
  <cp:lastModifiedBy>Ammu</cp:lastModifiedBy>
  <cp:revision>3</cp:revision>
  <dcterms:created xsi:type="dcterms:W3CDTF">2020-10-02T05:45:00Z</dcterms:created>
  <dcterms:modified xsi:type="dcterms:W3CDTF">2020-10-02T05:49:00Z</dcterms:modified>
</cp:coreProperties>
</file>