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4B4" w:rsidRPr="00F174B4" w:rsidRDefault="00F174B4" w:rsidP="00F174B4">
      <w:pPr>
        <w:shd w:val="clear" w:color="auto" w:fill="F8F8F8"/>
        <w:spacing w:after="0" w:line="240" w:lineRule="auto"/>
        <w:jc w:val="center"/>
        <w:outlineLvl w:val="0"/>
        <w:rPr>
          <w:rFonts w:ascii="f37-ginger-light" w:eastAsia="Times New Roman" w:hAnsi="f37-ginger-light" w:cs="Times New Roman"/>
          <w:color w:val="2D3238"/>
          <w:spacing w:val="5"/>
          <w:kern w:val="36"/>
          <w:sz w:val="54"/>
          <w:szCs w:val="54"/>
          <w:lang w:bidi="ta-IN"/>
        </w:rPr>
      </w:pPr>
      <w:r w:rsidRPr="00F174B4">
        <w:rPr>
          <w:rFonts w:ascii="f37-ginger-light" w:eastAsia="Times New Roman" w:hAnsi="f37-ginger-light" w:cs="Times New Roman"/>
          <w:color w:val="2D3238"/>
          <w:spacing w:val="5"/>
          <w:kern w:val="36"/>
          <w:sz w:val="54"/>
          <w:szCs w:val="54"/>
          <w:lang w:bidi="ta-IN"/>
        </w:rPr>
        <w:t>Thermotherapy</w:t>
      </w:r>
    </w:p>
    <w:p w:rsidR="00F174B4" w:rsidRDefault="00F174B4" w:rsidP="00F174B4">
      <w:pPr>
        <w:pStyle w:val="Heading2"/>
        <w:pBdr>
          <w:bottom w:val="single" w:sz="6" w:space="0" w:color="DDDDDD"/>
        </w:pBdr>
        <w:shd w:val="clear" w:color="auto" w:fill="FFFFFF"/>
        <w:spacing w:before="0" w:after="390"/>
        <w:rPr>
          <w:rFonts w:ascii="f37-ginger-bold" w:hAnsi="f37-ginger-bold"/>
          <w:b w:val="0"/>
          <w:bCs w:val="0"/>
          <w:color w:val="2D3238"/>
          <w:spacing w:val="5"/>
          <w:sz w:val="38"/>
          <w:szCs w:val="38"/>
        </w:rPr>
      </w:pPr>
      <w:r>
        <w:rPr>
          <w:rStyle w:val="mw-headline"/>
          <w:rFonts w:ascii="f37-ginger-bold" w:hAnsi="f37-ginger-bold"/>
          <w:b w:val="0"/>
          <w:bCs w:val="0"/>
          <w:color w:val="2D3238"/>
          <w:spacing w:val="5"/>
          <w:sz w:val="38"/>
          <w:szCs w:val="38"/>
        </w:rPr>
        <w:t>Definition/Description </w:t>
      </w:r>
    </w:p>
    <w:p w:rsidR="002666C9" w:rsidRPr="002666C9" w:rsidRDefault="00F174B4" w:rsidP="002666C9">
      <w:pPr>
        <w:pStyle w:val="NormalWeb"/>
        <w:shd w:val="clear" w:color="auto" w:fill="FFFFFF"/>
        <w:spacing w:before="0" w:beforeAutospacing="0" w:after="390" w:afterAutospacing="0"/>
        <w:jc w:val="both"/>
        <w:rPr>
          <w:spacing w:val="5"/>
          <w:vertAlign w:val="superscript"/>
        </w:rPr>
      </w:pPr>
      <w:r w:rsidRPr="002666C9">
        <w:rPr>
          <w:color w:val="020621"/>
          <w:spacing w:val="5"/>
        </w:rPr>
        <w:t>Thermotherapy consists of application of heat or cold (</w:t>
      </w:r>
      <w:proofErr w:type="spellStart"/>
      <w:r w:rsidRPr="002666C9">
        <w:rPr>
          <w:color w:val="020621"/>
          <w:spacing w:val="5"/>
        </w:rPr>
        <w:t>cryotherapie</w:t>
      </w:r>
      <w:proofErr w:type="spellEnd"/>
      <w:r w:rsidRPr="002666C9">
        <w:rPr>
          <w:color w:val="020621"/>
          <w:spacing w:val="5"/>
        </w:rPr>
        <w:t xml:space="preserve">) for the purpose of changing the </w:t>
      </w:r>
      <w:proofErr w:type="spellStart"/>
      <w:r w:rsidRPr="002666C9">
        <w:rPr>
          <w:color w:val="020621"/>
          <w:spacing w:val="5"/>
        </w:rPr>
        <w:t>cutaneous</w:t>
      </w:r>
      <w:proofErr w:type="spellEnd"/>
      <w:r w:rsidRPr="002666C9">
        <w:rPr>
          <w:color w:val="020621"/>
          <w:spacing w:val="5"/>
        </w:rPr>
        <w:t>, intra-</w:t>
      </w:r>
      <w:proofErr w:type="spellStart"/>
      <w:r w:rsidRPr="002666C9">
        <w:rPr>
          <w:color w:val="020621"/>
          <w:spacing w:val="5"/>
        </w:rPr>
        <w:t>articular</w:t>
      </w:r>
      <w:proofErr w:type="spellEnd"/>
      <w:r w:rsidRPr="002666C9">
        <w:rPr>
          <w:color w:val="020621"/>
          <w:spacing w:val="5"/>
        </w:rPr>
        <w:t xml:space="preserve"> and core temperature of soft tissue with the intention of improving the symptoms of certain conditions. </w:t>
      </w:r>
      <w:proofErr w:type="spellStart"/>
      <w:r w:rsidRPr="002666C9">
        <w:rPr>
          <w:color w:val="020621"/>
          <w:spacing w:val="5"/>
        </w:rPr>
        <w:t>Cryotherapy</w:t>
      </w:r>
      <w:proofErr w:type="spellEnd"/>
      <w:r w:rsidRPr="002666C9">
        <w:rPr>
          <w:color w:val="020621"/>
          <w:spacing w:val="5"/>
        </w:rPr>
        <w:t xml:space="preserve"> and thermotherapy are useful adjuncts for the treatment of musculoskeletal injuries and soft tissue injuries. Using ice or heat as a therapeutic intervention decreases pain in joint and muscle as well as soft tissues and they have opposite effects on tissue metabolism, blood flow, inflammation, edema and connective tissue extensibility. Thermotherapy can be used in rehabilitation facilities or at home. </w:t>
      </w:r>
    </w:p>
    <w:p w:rsidR="00F174B4" w:rsidRDefault="00F174B4" w:rsidP="002666C9">
      <w:pPr>
        <w:pStyle w:val="NormalWeb"/>
        <w:shd w:val="clear" w:color="auto" w:fill="FFFFFF"/>
        <w:spacing w:before="0" w:beforeAutospacing="0" w:after="390" w:afterAutospacing="0"/>
        <w:jc w:val="both"/>
        <w:rPr>
          <w:rFonts w:ascii="f37-ginger-bold" w:hAnsi="f37-ginger-bold"/>
          <w:b/>
          <w:bCs/>
          <w:color w:val="2D3238"/>
          <w:spacing w:val="5"/>
          <w:sz w:val="38"/>
          <w:szCs w:val="38"/>
        </w:rPr>
      </w:pPr>
      <w:r>
        <w:rPr>
          <w:rStyle w:val="mw-headline"/>
          <w:rFonts w:ascii="f37-ginger-bold" w:hAnsi="f37-ginger-bold"/>
          <w:color w:val="2D3238"/>
          <w:spacing w:val="5"/>
          <w:sz w:val="38"/>
          <w:szCs w:val="38"/>
        </w:rPr>
        <w:t>Purpose</w:t>
      </w:r>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rPr>
        <w:t xml:space="preserve">The goal of thermotherapy is to alter tissue temperature in a targeted region over time for the purpose of inducing a desired biological response. The majority of </w:t>
      </w:r>
      <w:proofErr w:type="spellStart"/>
      <w:r w:rsidRPr="002666C9">
        <w:rPr>
          <w:color w:val="020621"/>
          <w:spacing w:val="5"/>
        </w:rPr>
        <w:t>thermotherapies</w:t>
      </w:r>
      <w:proofErr w:type="spellEnd"/>
      <w:r w:rsidRPr="002666C9">
        <w:rPr>
          <w:color w:val="020621"/>
          <w:spacing w:val="5"/>
        </w:rPr>
        <w:t xml:space="preserve"> are designed to deliver the thermal therapy to a target tissue volume with minimal impact on intervening or surrounding tissues.</w:t>
      </w:r>
    </w:p>
    <w:p w:rsidR="00F174B4" w:rsidRDefault="00F174B4" w:rsidP="00F174B4">
      <w:pPr>
        <w:pStyle w:val="NormalWeb"/>
        <w:shd w:val="clear" w:color="auto" w:fill="FFFFFF"/>
        <w:spacing w:before="0" w:beforeAutospacing="0" w:after="390" w:afterAutospacing="0"/>
        <w:rPr>
          <w:rFonts w:ascii="Georgia" w:hAnsi="Georgia"/>
          <w:color w:val="020621"/>
          <w:spacing w:val="5"/>
          <w:sz w:val="26"/>
          <w:szCs w:val="26"/>
        </w:rPr>
      </w:pPr>
    </w:p>
    <w:p w:rsidR="00F174B4" w:rsidRPr="002666C9" w:rsidRDefault="00F174B4" w:rsidP="002666C9">
      <w:pPr>
        <w:numPr>
          <w:ilvl w:val="0"/>
          <w:numId w:val="1"/>
        </w:numPr>
        <w:shd w:val="clear" w:color="auto" w:fill="FFFFFF"/>
        <w:spacing w:before="100" w:beforeAutospacing="1" w:after="100" w:afterAutospacing="1" w:line="240" w:lineRule="auto"/>
        <w:ind w:left="0"/>
        <w:jc w:val="both"/>
        <w:rPr>
          <w:rFonts w:ascii="Times New Roman" w:hAnsi="Times New Roman" w:cs="Times New Roman"/>
          <w:color w:val="020621"/>
          <w:spacing w:val="5"/>
          <w:sz w:val="24"/>
          <w:szCs w:val="24"/>
        </w:rPr>
      </w:pPr>
      <w:r w:rsidRPr="002666C9">
        <w:rPr>
          <w:rFonts w:ascii="Times New Roman" w:hAnsi="Times New Roman" w:cs="Times New Roman"/>
          <w:b/>
          <w:bCs/>
          <w:i/>
          <w:iCs/>
          <w:color w:val="020621"/>
          <w:spacing w:val="5"/>
          <w:sz w:val="24"/>
          <w:szCs w:val="24"/>
        </w:rPr>
        <w:t>Heat:</w:t>
      </w:r>
      <w:r w:rsidRPr="002666C9">
        <w:rPr>
          <w:rFonts w:ascii="Times New Roman" w:hAnsi="Times New Roman" w:cs="Times New Roman"/>
          <w:color w:val="020621"/>
          <w:spacing w:val="5"/>
          <w:sz w:val="24"/>
          <w:szCs w:val="24"/>
        </w:rPr>
        <w:t> By increasing the temperature of the skin/soft tissue, the blood flow increases by </w:t>
      </w:r>
      <w:hyperlink r:id="rId5" w:tgtFrame="_blank" w:history="1">
        <w:r w:rsidRPr="002666C9">
          <w:rPr>
            <w:rStyle w:val="Hyperlink"/>
            <w:rFonts w:ascii="Times New Roman" w:hAnsi="Times New Roman" w:cs="Times New Roman"/>
            <w:color w:val="2752FF"/>
            <w:spacing w:val="5"/>
            <w:sz w:val="24"/>
            <w:szCs w:val="24"/>
          </w:rPr>
          <w:t>vasodilatation</w:t>
        </w:r>
      </w:hyperlink>
      <w:r w:rsidRPr="002666C9">
        <w:rPr>
          <w:rFonts w:ascii="Times New Roman" w:hAnsi="Times New Roman" w:cs="Times New Roman"/>
          <w:color w:val="020621"/>
          <w:spacing w:val="5"/>
          <w:sz w:val="24"/>
          <w:szCs w:val="24"/>
        </w:rPr>
        <w:t xml:space="preserve">. The metabolic rate and the tissue extensibility will also increase. Heat increases oxygen uptake and accelerates tissue healing, it also increases the activity of destructive enzymes, such as </w:t>
      </w:r>
      <w:proofErr w:type="spellStart"/>
      <w:r w:rsidRPr="002666C9">
        <w:rPr>
          <w:rFonts w:ascii="Times New Roman" w:hAnsi="Times New Roman" w:cs="Times New Roman"/>
          <w:color w:val="020621"/>
          <w:spacing w:val="5"/>
          <w:sz w:val="24"/>
          <w:szCs w:val="24"/>
        </w:rPr>
        <w:t>collagenase</w:t>
      </w:r>
      <w:proofErr w:type="spellEnd"/>
      <w:r w:rsidRPr="002666C9">
        <w:rPr>
          <w:rFonts w:ascii="Times New Roman" w:hAnsi="Times New Roman" w:cs="Times New Roman"/>
          <w:color w:val="020621"/>
          <w:spacing w:val="5"/>
          <w:sz w:val="24"/>
          <w:szCs w:val="24"/>
        </w:rPr>
        <w:t>, and increases the catabolic rate.</w:t>
      </w:r>
    </w:p>
    <w:p w:rsidR="00F174B4" w:rsidRPr="002666C9" w:rsidRDefault="00F174B4" w:rsidP="002666C9">
      <w:pPr>
        <w:pStyle w:val="NormalWeb"/>
        <w:shd w:val="clear" w:color="auto" w:fill="FFFFFF"/>
        <w:spacing w:before="0" w:beforeAutospacing="0" w:after="390" w:afterAutospacing="0"/>
        <w:jc w:val="both"/>
        <w:rPr>
          <w:color w:val="020621"/>
          <w:spacing w:val="5"/>
        </w:rPr>
      </w:pPr>
    </w:p>
    <w:p w:rsidR="00F174B4" w:rsidRPr="002666C9" w:rsidRDefault="00F174B4" w:rsidP="002666C9">
      <w:pPr>
        <w:numPr>
          <w:ilvl w:val="0"/>
          <w:numId w:val="2"/>
        </w:numPr>
        <w:shd w:val="clear" w:color="auto" w:fill="FFFFFF"/>
        <w:spacing w:before="100" w:beforeAutospacing="1" w:after="100" w:afterAutospacing="1" w:line="240" w:lineRule="auto"/>
        <w:ind w:left="0"/>
        <w:jc w:val="both"/>
        <w:rPr>
          <w:rFonts w:ascii="Times New Roman" w:hAnsi="Times New Roman" w:cs="Times New Roman"/>
          <w:color w:val="020621"/>
          <w:spacing w:val="5"/>
          <w:sz w:val="24"/>
          <w:szCs w:val="24"/>
        </w:rPr>
      </w:pPr>
      <w:r w:rsidRPr="002666C9">
        <w:rPr>
          <w:rFonts w:ascii="Times New Roman" w:hAnsi="Times New Roman" w:cs="Times New Roman"/>
          <w:b/>
          <w:bCs/>
          <w:i/>
          <w:iCs/>
          <w:color w:val="020621"/>
          <w:spacing w:val="5"/>
          <w:sz w:val="24"/>
          <w:szCs w:val="24"/>
        </w:rPr>
        <w:t>Cold:</w:t>
      </w:r>
      <w:r w:rsidRPr="002666C9">
        <w:rPr>
          <w:rFonts w:ascii="Times New Roman" w:hAnsi="Times New Roman" w:cs="Times New Roman"/>
          <w:color w:val="020621"/>
          <w:spacing w:val="5"/>
          <w:sz w:val="24"/>
          <w:szCs w:val="24"/>
        </w:rPr>
        <w:t> By decreasing the temperature of the skin/soft tissue, the blood flow decreases by </w:t>
      </w:r>
      <w:hyperlink r:id="rId6" w:tgtFrame="_blank" w:history="1">
        <w:r w:rsidRPr="002666C9">
          <w:rPr>
            <w:rStyle w:val="Hyperlink"/>
            <w:rFonts w:ascii="Times New Roman" w:hAnsi="Times New Roman" w:cs="Times New Roman"/>
            <w:color w:val="2752FF"/>
            <w:spacing w:val="5"/>
            <w:sz w:val="24"/>
            <w:szCs w:val="24"/>
          </w:rPr>
          <w:t>vasoconstriction</w:t>
        </w:r>
      </w:hyperlink>
      <w:r w:rsidRPr="002666C9">
        <w:rPr>
          <w:rFonts w:ascii="Times New Roman" w:hAnsi="Times New Roman" w:cs="Times New Roman"/>
          <w:color w:val="020621"/>
          <w:spacing w:val="5"/>
          <w:sz w:val="24"/>
          <w:szCs w:val="24"/>
        </w:rPr>
        <w:t xml:space="preserve">. It will be followed afterwards by a vasodilatation which will prevent against hypoxic damage (hunting reflex: If the cold pack is left on the skin for more than 10 minutes, the blood vessels will </w:t>
      </w:r>
      <w:proofErr w:type="spellStart"/>
      <w:r w:rsidRPr="002666C9">
        <w:rPr>
          <w:rFonts w:ascii="Times New Roman" w:hAnsi="Times New Roman" w:cs="Times New Roman"/>
          <w:color w:val="020621"/>
          <w:spacing w:val="5"/>
          <w:sz w:val="24"/>
          <w:szCs w:val="24"/>
        </w:rPr>
        <w:t>dilatate</w:t>
      </w:r>
      <w:proofErr w:type="spellEnd"/>
      <w:r w:rsidRPr="002666C9">
        <w:rPr>
          <w:rFonts w:ascii="Times New Roman" w:hAnsi="Times New Roman" w:cs="Times New Roman"/>
          <w:color w:val="020621"/>
          <w:spacing w:val="5"/>
          <w:sz w:val="24"/>
          <w:szCs w:val="24"/>
        </w:rPr>
        <w:t xml:space="preserve">). The tissue metabolism will decrease just like the neuronal excitability, inflammation, </w:t>
      </w:r>
      <w:proofErr w:type="gramStart"/>
      <w:r w:rsidRPr="002666C9">
        <w:rPr>
          <w:rFonts w:ascii="Times New Roman" w:hAnsi="Times New Roman" w:cs="Times New Roman"/>
          <w:color w:val="020621"/>
          <w:spacing w:val="5"/>
          <w:sz w:val="24"/>
          <w:szCs w:val="24"/>
        </w:rPr>
        <w:t>conduction</w:t>
      </w:r>
      <w:proofErr w:type="gramEnd"/>
      <w:r w:rsidRPr="002666C9">
        <w:rPr>
          <w:rFonts w:ascii="Times New Roman" w:hAnsi="Times New Roman" w:cs="Times New Roman"/>
          <w:color w:val="020621"/>
          <w:spacing w:val="5"/>
          <w:sz w:val="24"/>
          <w:szCs w:val="24"/>
        </w:rPr>
        <w:t xml:space="preserve"> rate and tissue extensibility. At joint temperatures of 30°C or lower, the activity of </w:t>
      </w:r>
      <w:proofErr w:type="spellStart"/>
      <w:r w:rsidRPr="002666C9">
        <w:rPr>
          <w:rFonts w:ascii="Times New Roman" w:hAnsi="Times New Roman" w:cs="Times New Roman"/>
          <w:color w:val="020621"/>
          <w:spacing w:val="5"/>
          <w:sz w:val="24"/>
          <w:szCs w:val="24"/>
        </w:rPr>
        <w:t>cartilagedegrading</w:t>
      </w:r>
      <w:proofErr w:type="spellEnd"/>
      <w:r w:rsidRPr="002666C9">
        <w:rPr>
          <w:rFonts w:ascii="Times New Roman" w:hAnsi="Times New Roman" w:cs="Times New Roman"/>
          <w:color w:val="020621"/>
          <w:spacing w:val="5"/>
          <w:sz w:val="24"/>
          <w:szCs w:val="24"/>
        </w:rPr>
        <w:t xml:space="preserve"> enzymes, including </w:t>
      </w:r>
      <w:proofErr w:type="spellStart"/>
      <w:r w:rsidRPr="002666C9">
        <w:rPr>
          <w:rFonts w:ascii="Times New Roman" w:hAnsi="Times New Roman" w:cs="Times New Roman"/>
          <w:color w:val="020621"/>
          <w:spacing w:val="5"/>
          <w:sz w:val="24"/>
          <w:szCs w:val="24"/>
        </w:rPr>
        <w:t>collagenase</w:t>
      </w:r>
      <w:proofErr w:type="spellEnd"/>
      <w:r w:rsidRPr="002666C9">
        <w:rPr>
          <w:rFonts w:ascii="Times New Roman" w:hAnsi="Times New Roman" w:cs="Times New Roman"/>
          <w:color w:val="020621"/>
          <w:spacing w:val="5"/>
          <w:sz w:val="24"/>
          <w:szCs w:val="24"/>
        </w:rPr>
        <w:t xml:space="preserve">, </w:t>
      </w:r>
      <w:proofErr w:type="spellStart"/>
      <w:r w:rsidRPr="002666C9">
        <w:rPr>
          <w:rFonts w:ascii="Times New Roman" w:hAnsi="Times New Roman" w:cs="Times New Roman"/>
          <w:color w:val="020621"/>
          <w:spacing w:val="5"/>
          <w:sz w:val="24"/>
          <w:szCs w:val="24"/>
        </w:rPr>
        <w:t>elastase</w:t>
      </w:r>
      <w:proofErr w:type="spellEnd"/>
      <w:r w:rsidRPr="002666C9">
        <w:rPr>
          <w:rFonts w:ascii="Times New Roman" w:hAnsi="Times New Roman" w:cs="Times New Roman"/>
          <w:color w:val="020621"/>
          <w:spacing w:val="5"/>
          <w:sz w:val="24"/>
          <w:szCs w:val="24"/>
        </w:rPr>
        <w:t xml:space="preserve">, </w:t>
      </w:r>
      <w:proofErr w:type="spellStart"/>
      <w:r w:rsidRPr="002666C9">
        <w:rPr>
          <w:rFonts w:ascii="Times New Roman" w:hAnsi="Times New Roman" w:cs="Times New Roman"/>
          <w:color w:val="020621"/>
          <w:spacing w:val="5"/>
          <w:sz w:val="24"/>
          <w:szCs w:val="24"/>
        </w:rPr>
        <w:t>hyaluronidase</w:t>
      </w:r>
      <w:proofErr w:type="spellEnd"/>
      <w:r w:rsidRPr="002666C9">
        <w:rPr>
          <w:rFonts w:ascii="Times New Roman" w:hAnsi="Times New Roman" w:cs="Times New Roman"/>
          <w:color w:val="020621"/>
          <w:spacing w:val="5"/>
          <w:sz w:val="24"/>
          <w:szCs w:val="24"/>
        </w:rPr>
        <w:t xml:space="preserve">, and protease, is inhibited. </w:t>
      </w:r>
      <w:proofErr w:type="gramStart"/>
      <w:r w:rsidRPr="002666C9">
        <w:rPr>
          <w:rFonts w:ascii="Times New Roman" w:hAnsi="Times New Roman" w:cs="Times New Roman"/>
          <w:color w:val="020621"/>
          <w:spacing w:val="5"/>
          <w:sz w:val="24"/>
          <w:szCs w:val="24"/>
        </w:rPr>
        <w:t>the</w:t>
      </w:r>
      <w:proofErr w:type="gramEnd"/>
      <w:r w:rsidRPr="002666C9">
        <w:rPr>
          <w:rFonts w:ascii="Times New Roman" w:hAnsi="Times New Roman" w:cs="Times New Roman"/>
          <w:color w:val="020621"/>
          <w:spacing w:val="5"/>
          <w:sz w:val="24"/>
          <w:szCs w:val="24"/>
        </w:rPr>
        <w:t xml:space="preserve"> decreased metabolic rate limits further injury and aids the tissue in surviving the cellular hypoxia that occurs after injury.</w:t>
      </w:r>
    </w:p>
    <w:p w:rsidR="00F174B4" w:rsidRDefault="00F174B4" w:rsidP="00F174B4">
      <w:pPr>
        <w:pStyle w:val="NormalWeb"/>
        <w:shd w:val="clear" w:color="auto" w:fill="FFFFFF"/>
        <w:spacing w:before="0" w:beforeAutospacing="0" w:after="390" w:afterAutospacing="0"/>
        <w:rPr>
          <w:rFonts w:ascii="Georgia" w:hAnsi="Georgia"/>
          <w:color w:val="020621"/>
          <w:spacing w:val="5"/>
          <w:sz w:val="26"/>
          <w:szCs w:val="26"/>
        </w:rPr>
      </w:pPr>
    </w:p>
    <w:p w:rsidR="00F174B4" w:rsidRDefault="00F174B4" w:rsidP="00F174B4">
      <w:pPr>
        <w:shd w:val="clear" w:color="auto" w:fill="FFFFFF"/>
        <w:jc w:val="center"/>
        <w:rPr>
          <w:rFonts w:ascii="Georgia" w:hAnsi="Georgia"/>
          <w:color w:val="020621"/>
          <w:spacing w:val="5"/>
          <w:sz w:val="26"/>
          <w:szCs w:val="26"/>
        </w:rPr>
      </w:pPr>
      <w:r>
        <w:rPr>
          <w:rFonts w:ascii="Georgia" w:hAnsi="Georgia"/>
          <w:noProof/>
          <w:color w:val="2752FF"/>
          <w:spacing w:val="5"/>
          <w:sz w:val="26"/>
          <w:szCs w:val="26"/>
          <w:lang w:bidi="ta-IN"/>
        </w:rPr>
        <w:lastRenderedPageBreak/>
        <w:drawing>
          <wp:inline distT="0" distB="0" distL="0" distR="0">
            <wp:extent cx="3952875" cy="1438275"/>
            <wp:effectExtent l="19050" t="0" r="9525" b="0"/>
            <wp:docPr id="1" name="Picture 1" descr="Modalitie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alities.jpg">
                      <a:hlinkClick r:id="rId7"/>
                    </pic:cNvPr>
                    <pic:cNvPicPr>
                      <a:picLocks noChangeAspect="1" noChangeArrowheads="1"/>
                    </pic:cNvPicPr>
                  </pic:nvPicPr>
                  <pic:blipFill>
                    <a:blip r:embed="rId8" cstate="print"/>
                    <a:srcRect/>
                    <a:stretch>
                      <a:fillRect/>
                    </a:stretch>
                  </pic:blipFill>
                  <pic:spPr bwMode="auto">
                    <a:xfrm>
                      <a:off x="0" y="0"/>
                      <a:ext cx="3952875" cy="1438275"/>
                    </a:xfrm>
                    <a:prstGeom prst="rect">
                      <a:avLst/>
                    </a:prstGeom>
                    <a:noFill/>
                    <a:ln w="9525">
                      <a:noFill/>
                      <a:miter lim="800000"/>
                      <a:headEnd/>
                      <a:tailEnd/>
                    </a:ln>
                  </pic:spPr>
                </pic:pic>
              </a:graphicData>
            </a:graphic>
          </wp:inline>
        </w:drawing>
      </w:r>
    </w:p>
    <w:p w:rsidR="00F174B4" w:rsidRPr="002666C9" w:rsidRDefault="00F174B4" w:rsidP="002666C9">
      <w:pPr>
        <w:jc w:val="both"/>
        <w:rPr>
          <w:rFonts w:ascii="Times New Roman" w:hAnsi="Times New Roman" w:cs="Times New Roman"/>
          <w:sz w:val="24"/>
          <w:szCs w:val="24"/>
        </w:rPr>
      </w:pPr>
      <w:r>
        <w:rPr>
          <w:rFonts w:ascii="Georgia" w:hAnsi="Georgia"/>
          <w:b/>
          <w:bCs/>
          <w:i/>
          <w:iCs/>
          <w:color w:val="020621"/>
          <w:spacing w:val="5"/>
          <w:sz w:val="26"/>
          <w:szCs w:val="26"/>
          <w:shd w:val="clear" w:color="auto" w:fill="FFFFFF"/>
        </w:rPr>
        <w:t>                                                          Figure 1</w:t>
      </w:r>
      <w:proofErr w:type="gramStart"/>
      <w:r>
        <w:rPr>
          <w:rFonts w:ascii="Georgia" w:hAnsi="Georgia"/>
          <w:b/>
          <w:bCs/>
          <w:i/>
          <w:iCs/>
          <w:color w:val="020621"/>
          <w:spacing w:val="5"/>
          <w:sz w:val="26"/>
          <w:szCs w:val="26"/>
          <w:shd w:val="clear" w:color="auto" w:fill="FFFFFF"/>
        </w:rPr>
        <w:t>:</w:t>
      </w:r>
      <w:r>
        <w:rPr>
          <w:rFonts w:ascii="Georgia" w:hAnsi="Georgia"/>
          <w:i/>
          <w:iCs/>
          <w:color w:val="020621"/>
          <w:spacing w:val="5"/>
          <w:sz w:val="26"/>
          <w:szCs w:val="26"/>
          <w:shd w:val="clear" w:color="auto" w:fill="FFFFFF"/>
        </w:rPr>
        <w:t>Pathophysiologic</w:t>
      </w:r>
      <w:proofErr w:type="gramEnd"/>
      <w:r>
        <w:rPr>
          <w:rFonts w:ascii="Georgia" w:hAnsi="Georgia"/>
          <w:i/>
          <w:iCs/>
          <w:color w:val="020621"/>
          <w:spacing w:val="5"/>
          <w:sz w:val="26"/>
          <w:szCs w:val="26"/>
          <w:shd w:val="clear" w:color="auto" w:fill="FFFFFF"/>
        </w:rPr>
        <w:t xml:space="preserve"> effects of </w:t>
      </w:r>
      <w:r w:rsidRPr="002666C9">
        <w:rPr>
          <w:rFonts w:ascii="Times New Roman" w:hAnsi="Times New Roman" w:cs="Times New Roman"/>
          <w:i/>
          <w:iCs/>
          <w:color w:val="020621"/>
          <w:spacing w:val="5"/>
          <w:sz w:val="24"/>
          <w:szCs w:val="24"/>
          <w:shd w:val="clear" w:color="auto" w:fill="FFFFFF"/>
        </w:rPr>
        <w:t>topical modalities </w:t>
      </w:r>
      <w:hyperlink r:id="rId9" w:anchor="cite_note-Scott-4" w:history="1">
        <w:r w:rsidRPr="002666C9">
          <w:rPr>
            <w:rStyle w:val="Hyperlink"/>
            <w:rFonts w:ascii="Times New Roman" w:hAnsi="Times New Roman" w:cs="Times New Roman"/>
            <w:i/>
            <w:iCs/>
            <w:color w:val="2752FF"/>
            <w:spacing w:val="5"/>
            <w:sz w:val="24"/>
            <w:szCs w:val="24"/>
            <w:vertAlign w:val="superscript"/>
          </w:rPr>
          <w:t>[4]</w:t>
        </w:r>
      </w:hyperlink>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i/>
          <w:iCs/>
          <w:color w:val="020621"/>
          <w:spacing w:val="5"/>
        </w:rPr>
        <w:t>Both applications can reduce the pain, but when we need to use which application is still the question. Therefore, patient’s preference can be taken into consideration when deciding which thermotherapy tool to use. </w:t>
      </w:r>
      <w:hyperlink r:id="rId10" w:anchor="cite_note-Hurley-1" w:history="1">
        <w:r w:rsidRPr="002666C9">
          <w:rPr>
            <w:rStyle w:val="Hyperlink"/>
            <w:i/>
            <w:iCs/>
            <w:color w:val="2752FF"/>
            <w:spacing w:val="5"/>
            <w:vertAlign w:val="superscript"/>
          </w:rPr>
          <w:t>[1]</w:t>
        </w:r>
      </w:hyperlink>
      <w:r w:rsidRPr="002666C9">
        <w:rPr>
          <w:i/>
          <w:iCs/>
          <w:color w:val="020621"/>
          <w:spacing w:val="5"/>
        </w:rPr>
        <w:t> </w:t>
      </w:r>
      <w:hyperlink r:id="rId11" w:anchor="cite_note-Kellogg-5" w:history="1">
        <w:r w:rsidRPr="002666C9">
          <w:rPr>
            <w:rStyle w:val="Hyperlink"/>
            <w:i/>
            <w:iCs/>
            <w:color w:val="2752FF"/>
            <w:spacing w:val="5"/>
            <w:vertAlign w:val="superscript"/>
          </w:rPr>
          <w:t>[5]</w:t>
        </w:r>
      </w:hyperlink>
      <w:r w:rsidRPr="002666C9">
        <w:rPr>
          <w:i/>
          <w:iCs/>
          <w:color w:val="020621"/>
          <w:spacing w:val="5"/>
        </w:rPr>
        <w:t> </w:t>
      </w:r>
      <w:hyperlink r:id="rId12" w:anchor="cite_note-Hendee-6" w:history="1">
        <w:r w:rsidRPr="002666C9">
          <w:rPr>
            <w:rStyle w:val="Hyperlink"/>
            <w:i/>
            <w:iCs/>
            <w:color w:val="2752FF"/>
            <w:spacing w:val="5"/>
            <w:vertAlign w:val="superscript"/>
          </w:rPr>
          <w:t>[6]</w:t>
        </w:r>
      </w:hyperlink>
      <w:r w:rsidRPr="002666C9">
        <w:rPr>
          <w:i/>
          <w:iCs/>
          <w:color w:val="020621"/>
          <w:spacing w:val="5"/>
        </w:rPr>
        <w:t> </w:t>
      </w:r>
      <w:hyperlink r:id="rId13" w:anchor="cite_note-Heinrichs-7" w:history="1">
        <w:r w:rsidRPr="002666C9">
          <w:rPr>
            <w:rStyle w:val="Hyperlink"/>
            <w:i/>
            <w:iCs/>
            <w:color w:val="2752FF"/>
            <w:spacing w:val="5"/>
            <w:vertAlign w:val="superscript"/>
          </w:rPr>
          <w:t>[7]</w:t>
        </w:r>
      </w:hyperlink>
    </w:p>
    <w:p w:rsidR="00F174B4" w:rsidRPr="002666C9" w:rsidRDefault="00F174B4" w:rsidP="002666C9">
      <w:pPr>
        <w:pStyle w:val="Heading2"/>
        <w:pBdr>
          <w:bottom w:val="single" w:sz="6" w:space="0" w:color="DDDDDD"/>
        </w:pBdr>
        <w:shd w:val="clear" w:color="auto" w:fill="FFFFFF"/>
        <w:spacing w:before="0" w:after="390"/>
        <w:jc w:val="both"/>
        <w:rPr>
          <w:rFonts w:ascii="Times New Roman" w:hAnsi="Times New Roman" w:cs="Times New Roman"/>
          <w:b w:val="0"/>
          <w:bCs w:val="0"/>
          <w:color w:val="2D3238"/>
          <w:spacing w:val="5"/>
          <w:sz w:val="24"/>
          <w:szCs w:val="24"/>
        </w:rPr>
      </w:pPr>
      <w:r w:rsidRPr="002666C9">
        <w:rPr>
          <w:rStyle w:val="mw-headline"/>
          <w:rFonts w:ascii="Times New Roman" w:hAnsi="Times New Roman" w:cs="Times New Roman"/>
          <w:b w:val="0"/>
          <w:bCs w:val="0"/>
          <w:color w:val="2D3238"/>
          <w:spacing w:val="5"/>
          <w:sz w:val="24"/>
          <w:szCs w:val="24"/>
        </w:rPr>
        <w:t>Application</w:t>
      </w:r>
    </w:p>
    <w:p w:rsidR="00F174B4" w:rsidRPr="002666C9" w:rsidRDefault="00F174B4" w:rsidP="002666C9">
      <w:pPr>
        <w:numPr>
          <w:ilvl w:val="0"/>
          <w:numId w:val="3"/>
        </w:numPr>
        <w:shd w:val="clear" w:color="auto" w:fill="FFFFFF"/>
        <w:spacing w:before="100" w:beforeAutospacing="1" w:after="100" w:afterAutospacing="1" w:line="240" w:lineRule="auto"/>
        <w:ind w:left="0"/>
        <w:jc w:val="both"/>
        <w:rPr>
          <w:rFonts w:ascii="Times New Roman" w:hAnsi="Times New Roman" w:cs="Times New Roman"/>
          <w:color w:val="020621"/>
          <w:spacing w:val="5"/>
          <w:sz w:val="24"/>
          <w:szCs w:val="24"/>
        </w:rPr>
      </w:pPr>
      <w:r w:rsidRPr="002666C9">
        <w:rPr>
          <w:rFonts w:ascii="Times New Roman" w:hAnsi="Times New Roman" w:cs="Times New Roman"/>
          <w:b/>
          <w:bCs/>
          <w:i/>
          <w:iCs/>
          <w:color w:val="020621"/>
          <w:spacing w:val="5"/>
          <w:sz w:val="24"/>
          <w:szCs w:val="24"/>
        </w:rPr>
        <w:t>Heat:</w:t>
      </w:r>
      <w:r w:rsidRPr="002666C9">
        <w:rPr>
          <w:rFonts w:ascii="Times New Roman" w:hAnsi="Times New Roman" w:cs="Times New Roman"/>
          <w:color w:val="020621"/>
          <w:spacing w:val="5"/>
          <w:sz w:val="24"/>
          <w:szCs w:val="24"/>
        </w:rPr>
        <w:t xml:space="preserve"> Heating of superficial tissues can be achieved using hot packs, wax baths, towels, sunlight, saunas, heat wraps, </w:t>
      </w:r>
      <w:proofErr w:type="gramStart"/>
      <w:r w:rsidRPr="002666C9">
        <w:rPr>
          <w:rFonts w:ascii="Times New Roman" w:hAnsi="Times New Roman" w:cs="Times New Roman"/>
          <w:color w:val="020621"/>
          <w:spacing w:val="5"/>
          <w:sz w:val="24"/>
          <w:szCs w:val="24"/>
        </w:rPr>
        <w:t>steam</w:t>
      </w:r>
      <w:proofErr w:type="gramEnd"/>
      <w:r w:rsidRPr="002666C9">
        <w:rPr>
          <w:rFonts w:ascii="Times New Roman" w:hAnsi="Times New Roman" w:cs="Times New Roman"/>
          <w:color w:val="020621"/>
          <w:spacing w:val="5"/>
          <w:sz w:val="24"/>
          <w:szCs w:val="24"/>
        </w:rPr>
        <w:t xml:space="preserve"> baths/rooms. We can also get the heat in the deeper tissues through electrotherapy (</w:t>
      </w:r>
      <w:hyperlink r:id="rId14" w:tgtFrame="_blank" w:history="1">
        <w:r w:rsidRPr="002666C9">
          <w:rPr>
            <w:rStyle w:val="Hyperlink"/>
            <w:rFonts w:ascii="Times New Roman" w:hAnsi="Times New Roman" w:cs="Times New Roman"/>
            <w:color w:val="2752FF"/>
            <w:spacing w:val="5"/>
            <w:sz w:val="24"/>
            <w:szCs w:val="24"/>
          </w:rPr>
          <w:t>ultrasound</w:t>
        </w:r>
      </w:hyperlink>
      <w:r w:rsidRPr="002666C9">
        <w:rPr>
          <w:rFonts w:ascii="Times New Roman" w:hAnsi="Times New Roman" w:cs="Times New Roman"/>
          <w:color w:val="020621"/>
          <w:spacing w:val="5"/>
          <w:sz w:val="24"/>
          <w:szCs w:val="24"/>
        </w:rPr>
        <w:t>, shockwave and infrared radiation).</w:t>
      </w:r>
    </w:p>
    <w:p w:rsidR="00F174B4" w:rsidRPr="002666C9" w:rsidRDefault="00F174B4" w:rsidP="002666C9">
      <w:pPr>
        <w:pStyle w:val="NormalWeb"/>
        <w:shd w:val="clear" w:color="auto" w:fill="FFFFFF"/>
        <w:spacing w:before="0" w:beforeAutospacing="0" w:after="390" w:afterAutospacing="0"/>
        <w:jc w:val="both"/>
        <w:rPr>
          <w:color w:val="020621"/>
          <w:spacing w:val="5"/>
        </w:rPr>
      </w:pPr>
    </w:p>
    <w:p w:rsidR="00F174B4" w:rsidRPr="002666C9" w:rsidRDefault="00F174B4" w:rsidP="002666C9">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020621"/>
          <w:spacing w:val="5"/>
          <w:sz w:val="24"/>
          <w:szCs w:val="24"/>
        </w:rPr>
      </w:pPr>
      <w:r w:rsidRPr="002666C9">
        <w:rPr>
          <w:rFonts w:ascii="Times New Roman" w:hAnsi="Times New Roman" w:cs="Times New Roman"/>
          <w:b/>
          <w:bCs/>
          <w:i/>
          <w:iCs/>
          <w:color w:val="020621"/>
          <w:spacing w:val="5"/>
          <w:sz w:val="24"/>
          <w:szCs w:val="24"/>
        </w:rPr>
        <w:t>Cold:</w:t>
      </w:r>
      <w:r w:rsidRPr="002666C9">
        <w:rPr>
          <w:rFonts w:ascii="Times New Roman" w:hAnsi="Times New Roman" w:cs="Times New Roman"/>
          <w:color w:val="020621"/>
          <w:spacing w:val="5"/>
          <w:sz w:val="24"/>
          <w:szCs w:val="24"/>
        </w:rPr>
        <w:t> Cooling is achieved using ice packs, ice baths, cooling gel packs, cold air and sprays. </w:t>
      </w:r>
      <w:hyperlink r:id="rId15" w:anchor="cite_note-Hurley-1" w:history="1">
        <w:r w:rsidRPr="002666C9">
          <w:rPr>
            <w:rStyle w:val="Hyperlink"/>
            <w:rFonts w:ascii="Times New Roman" w:hAnsi="Times New Roman" w:cs="Times New Roman"/>
            <w:color w:val="2752FF"/>
            <w:spacing w:val="5"/>
            <w:sz w:val="24"/>
            <w:szCs w:val="24"/>
            <w:vertAlign w:val="superscript"/>
          </w:rPr>
          <w:t>[1]</w:t>
        </w:r>
      </w:hyperlink>
      <w:r w:rsidRPr="002666C9">
        <w:rPr>
          <w:rFonts w:ascii="Times New Roman" w:hAnsi="Times New Roman" w:cs="Times New Roman"/>
          <w:color w:val="020621"/>
          <w:spacing w:val="5"/>
          <w:sz w:val="24"/>
          <w:szCs w:val="24"/>
        </w:rPr>
        <w:t> </w:t>
      </w:r>
      <w:hyperlink r:id="rId16" w:anchor="cite_note-Brosseau-2" w:history="1">
        <w:r w:rsidRPr="002666C9">
          <w:rPr>
            <w:rStyle w:val="Hyperlink"/>
            <w:rFonts w:ascii="Times New Roman" w:hAnsi="Times New Roman" w:cs="Times New Roman"/>
            <w:color w:val="2752FF"/>
            <w:spacing w:val="5"/>
            <w:sz w:val="24"/>
            <w:szCs w:val="24"/>
            <w:vertAlign w:val="superscript"/>
          </w:rPr>
          <w:t>[2]</w:t>
        </w:r>
      </w:hyperlink>
    </w:p>
    <w:p w:rsidR="00F174B4" w:rsidRPr="002666C9" w:rsidRDefault="00F174B4" w:rsidP="002666C9">
      <w:pPr>
        <w:pStyle w:val="NormalWeb"/>
        <w:shd w:val="clear" w:color="auto" w:fill="FFFFFF"/>
        <w:spacing w:before="0" w:beforeAutospacing="0" w:after="390" w:afterAutospacing="0"/>
        <w:jc w:val="both"/>
        <w:rPr>
          <w:color w:val="020621"/>
          <w:spacing w:val="5"/>
        </w:rPr>
      </w:pPr>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rPr>
        <w:t>In the literature, they describe </w:t>
      </w:r>
      <w:proofErr w:type="spellStart"/>
      <w:r w:rsidR="00994755" w:rsidRPr="002666C9">
        <w:fldChar w:fldCharType="begin"/>
      </w:r>
      <w:r w:rsidR="00994755" w:rsidRPr="002666C9">
        <w:instrText>HYPERLINK "https://www.physio-pedia.com/Cryotherapy" \t "_blank"</w:instrText>
      </w:r>
      <w:r w:rsidR="00994755" w:rsidRPr="002666C9">
        <w:fldChar w:fldCharType="separate"/>
      </w:r>
      <w:r w:rsidRPr="002666C9">
        <w:rPr>
          <w:rStyle w:val="Hyperlink"/>
          <w:color w:val="2752FF"/>
          <w:spacing w:val="5"/>
        </w:rPr>
        <w:t>cryotherapie</w:t>
      </w:r>
      <w:proofErr w:type="spellEnd"/>
      <w:r w:rsidR="00994755" w:rsidRPr="002666C9">
        <w:fldChar w:fldCharType="end"/>
      </w:r>
      <w:r w:rsidRPr="002666C9">
        <w:rPr>
          <w:color w:val="020621"/>
          <w:spacing w:val="5"/>
        </w:rPr>
        <w:t> (ice application) as an effective treatment for soft tissue injuries. </w:t>
      </w:r>
      <w:hyperlink r:id="rId17" w:anchor="cite_note-Bleakley-8" w:history="1">
        <w:r w:rsidRPr="002666C9">
          <w:rPr>
            <w:rStyle w:val="Hyperlink"/>
            <w:color w:val="2752FF"/>
            <w:spacing w:val="5"/>
            <w:vertAlign w:val="superscript"/>
          </w:rPr>
          <w:t>[8]</w:t>
        </w:r>
      </w:hyperlink>
      <w:r w:rsidRPr="002666C9">
        <w:rPr>
          <w:color w:val="020621"/>
          <w:spacing w:val="5"/>
        </w:rPr>
        <w:t> </w:t>
      </w:r>
      <w:hyperlink r:id="rId18" w:anchor="cite_note-Tricia-9" w:history="1">
        <w:r w:rsidRPr="002666C9">
          <w:rPr>
            <w:rStyle w:val="Hyperlink"/>
            <w:color w:val="2752FF"/>
            <w:spacing w:val="5"/>
            <w:vertAlign w:val="superscript"/>
          </w:rPr>
          <w:t>[9]</w:t>
        </w:r>
      </w:hyperlink>
      <w:r w:rsidRPr="002666C9">
        <w:rPr>
          <w:color w:val="020621"/>
          <w:spacing w:val="5"/>
        </w:rPr>
        <w:t> </w:t>
      </w:r>
      <w:hyperlink r:id="rId19" w:anchor="cite_note-Scott-4" w:history="1">
        <w:r w:rsidRPr="002666C9">
          <w:rPr>
            <w:rStyle w:val="Hyperlink"/>
            <w:color w:val="2752FF"/>
            <w:spacing w:val="5"/>
            <w:vertAlign w:val="superscript"/>
          </w:rPr>
          <w:t>[4]</w:t>
        </w:r>
      </w:hyperlink>
      <w:r w:rsidRPr="002666C9">
        <w:rPr>
          <w:color w:val="020621"/>
          <w:spacing w:val="5"/>
        </w:rPr>
        <w:t> It reduces the swelling, and it will improve the range of motion. However, there are still some doubts if it is actually effective for pain relief. So the application of ice may be useful for a variety of musculoskeletal pains, yet the evidence for its efficacy should be established more convincingly. </w:t>
      </w:r>
      <w:hyperlink r:id="rId20" w:anchor="cite_note-Ernst-10" w:history="1">
        <w:r w:rsidRPr="002666C9">
          <w:rPr>
            <w:rStyle w:val="Hyperlink"/>
            <w:color w:val="2752FF"/>
            <w:spacing w:val="5"/>
            <w:vertAlign w:val="superscript"/>
          </w:rPr>
          <w:t>[10]</w:t>
        </w:r>
      </w:hyperlink>
      <w:r w:rsidRPr="002666C9">
        <w:rPr>
          <w:color w:val="020621"/>
          <w:spacing w:val="5"/>
        </w:rPr>
        <w:t> </w:t>
      </w:r>
      <w:hyperlink r:id="rId21" w:anchor="cite_note-Amin-11" w:history="1">
        <w:r w:rsidRPr="002666C9">
          <w:rPr>
            <w:rStyle w:val="Hyperlink"/>
            <w:color w:val="2752FF"/>
            <w:spacing w:val="5"/>
            <w:vertAlign w:val="superscript"/>
          </w:rPr>
          <w:t>[11]</w:t>
        </w:r>
      </w:hyperlink>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rPr>
        <w:t>Exercise in warm water, usually called </w:t>
      </w:r>
      <w:hyperlink r:id="rId22" w:tgtFrame="_blank" w:history="1">
        <w:r w:rsidRPr="002666C9">
          <w:rPr>
            <w:rStyle w:val="Hyperlink"/>
            <w:color w:val="2752FF"/>
            <w:spacing w:val="5"/>
          </w:rPr>
          <w:t>hydrotherapy</w:t>
        </w:r>
      </w:hyperlink>
      <w:r w:rsidRPr="002666C9">
        <w:rPr>
          <w:color w:val="020621"/>
          <w:spacing w:val="5"/>
        </w:rPr>
        <w:t> or </w:t>
      </w:r>
      <w:proofErr w:type="spellStart"/>
      <w:r w:rsidR="00994755" w:rsidRPr="002666C9">
        <w:fldChar w:fldCharType="begin"/>
      </w:r>
      <w:r w:rsidR="00994755" w:rsidRPr="002666C9">
        <w:instrText>HYPERLINK "https://www.physio-pedia.com/Hydrotherapy-Balneotherapy" \t "_blank"</w:instrText>
      </w:r>
      <w:r w:rsidR="00994755" w:rsidRPr="002666C9">
        <w:fldChar w:fldCharType="separate"/>
      </w:r>
      <w:r w:rsidRPr="002666C9">
        <w:rPr>
          <w:rStyle w:val="Hyperlink"/>
          <w:color w:val="2752FF"/>
          <w:spacing w:val="5"/>
        </w:rPr>
        <w:t>balneotherapy</w:t>
      </w:r>
      <w:proofErr w:type="spellEnd"/>
      <w:r w:rsidR="00994755" w:rsidRPr="002666C9">
        <w:fldChar w:fldCharType="end"/>
      </w:r>
      <w:r w:rsidRPr="002666C9">
        <w:rPr>
          <w:color w:val="020621"/>
          <w:spacing w:val="5"/>
        </w:rPr>
        <w:t xml:space="preserve">, is a popular and effective </w:t>
      </w:r>
      <w:proofErr w:type="gramStart"/>
      <w:r w:rsidRPr="002666C9">
        <w:rPr>
          <w:color w:val="020621"/>
          <w:spacing w:val="5"/>
        </w:rPr>
        <w:t>treatment</w:t>
      </w:r>
      <w:proofErr w:type="gramEnd"/>
      <w:r w:rsidR="00994755" w:rsidRPr="002666C9">
        <w:fldChar w:fldCharType="begin"/>
      </w:r>
      <w:r w:rsidR="00994755" w:rsidRPr="002666C9">
        <w:instrText>HYPERLINK "https://www.physio-pedia.com/Thermotherapy" \l "cite_note-Choi-12"</w:instrText>
      </w:r>
      <w:r w:rsidR="00994755" w:rsidRPr="002666C9">
        <w:fldChar w:fldCharType="separate"/>
      </w:r>
      <w:r w:rsidRPr="002666C9">
        <w:rPr>
          <w:rStyle w:val="Hyperlink"/>
          <w:color w:val="2752FF"/>
          <w:spacing w:val="5"/>
          <w:vertAlign w:val="superscript"/>
        </w:rPr>
        <w:t>[12]</w:t>
      </w:r>
      <w:r w:rsidR="00994755" w:rsidRPr="002666C9">
        <w:fldChar w:fldCharType="end"/>
      </w:r>
      <w:r w:rsidRPr="002666C9">
        <w:rPr>
          <w:color w:val="020621"/>
          <w:spacing w:val="5"/>
        </w:rPr>
        <w:t xml:space="preserve"> with a pain relief effect for many patients with painful neurologic or musculoskeletal conditions. The warmth of water may block </w:t>
      </w:r>
      <w:proofErr w:type="spellStart"/>
      <w:r w:rsidRPr="002666C9">
        <w:rPr>
          <w:color w:val="020621"/>
          <w:spacing w:val="5"/>
        </w:rPr>
        <w:t>nociception</w:t>
      </w:r>
      <w:proofErr w:type="spellEnd"/>
      <w:r w:rsidRPr="002666C9">
        <w:rPr>
          <w:color w:val="020621"/>
          <w:spacing w:val="5"/>
        </w:rPr>
        <w:t xml:space="preserve"> by acting on thermal receptors and mechanoreceptors, thus influencing spinal segmental mechanisms. It gives positive effects on </w:t>
      </w:r>
      <w:proofErr w:type="spellStart"/>
      <w:r w:rsidRPr="002666C9">
        <w:rPr>
          <w:color w:val="020621"/>
          <w:spacing w:val="5"/>
        </w:rPr>
        <w:t>cutaneous</w:t>
      </w:r>
      <w:proofErr w:type="spellEnd"/>
      <w:r w:rsidRPr="002666C9">
        <w:rPr>
          <w:color w:val="020621"/>
          <w:spacing w:val="5"/>
        </w:rPr>
        <w:t xml:space="preserve"> barrier homeostasis and </w:t>
      </w:r>
      <w:proofErr w:type="gramStart"/>
      <w:r w:rsidRPr="002666C9">
        <w:rPr>
          <w:color w:val="020621"/>
          <w:spacing w:val="5"/>
        </w:rPr>
        <w:t>a</w:t>
      </w:r>
      <w:proofErr w:type="gramEnd"/>
      <w:r w:rsidRPr="002666C9">
        <w:rPr>
          <w:color w:val="020621"/>
          <w:spacing w:val="5"/>
        </w:rPr>
        <w:t xml:space="preserve"> anti-inflammatory activity. In addition, the warmth may enhance blood flow and muscle relaxation. The hydrostatic effect may also relieve pain by reducing peripheral </w:t>
      </w:r>
      <w:hyperlink r:id="rId23" w:tgtFrame="_blank" w:history="1">
        <w:r w:rsidRPr="002666C9">
          <w:rPr>
            <w:rStyle w:val="Hyperlink"/>
            <w:color w:val="2752FF"/>
            <w:spacing w:val="5"/>
          </w:rPr>
          <w:t>edema</w:t>
        </w:r>
      </w:hyperlink>
      <w:r w:rsidRPr="002666C9">
        <w:rPr>
          <w:color w:val="020621"/>
          <w:spacing w:val="5"/>
        </w:rPr>
        <w:t> and by dampening sympathetic nervous system activity. </w:t>
      </w:r>
      <w:hyperlink r:id="rId24" w:anchor="cite_note-Hiroharu-13" w:history="1">
        <w:r w:rsidRPr="002666C9">
          <w:rPr>
            <w:rStyle w:val="Hyperlink"/>
            <w:color w:val="2752FF"/>
            <w:spacing w:val="5"/>
            <w:vertAlign w:val="superscript"/>
          </w:rPr>
          <w:t>[13]</w:t>
        </w:r>
      </w:hyperlink>
      <w:r w:rsidRPr="002666C9">
        <w:rPr>
          <w:color w:val="020621"/>
          <w:spacing w:val="5"/>
        </w:rPr>
        <w:t> </w:t>
      </w:r>
      <w:hyperlink r:id="rId25" w:anchor="cite_note-Eversden-14" w:history="1">
        <w:r w:rsidRPr="002666C9">
          <w:rPr>
            <w:rStyle w:val="Hyperlink"/>
            <w:color w:val="2752FF"/>
            <w:spacing w:val="5"/>
            <w:vertAlign w:val="superscript"/>
          </w:rPr>
          <w:t>[14</w:t>
        </w:r>
        <w:proofErr w:type="gramStart"/>
        <w:r w:rsidRPr="002666C9">
          <w:rPr>
            <w:rStyle w:val="Hyperlink"/>
            <w:color w:val="2752FF"/>
            <w:spacing w:val="5"/>
            <w:vertAlign w:val="superscript"/>
          </w:rPr>
          <w:t>]</w:t>
        </w:r>
        <w:proofErr w:type="gramEnd"/>
      </w:hyperlink>
      <w:r w:rsidRPr="002666C9">
        <w:rPr>
          <w:color w:val="020621"/>
          <w:spacing w:val="5"/>
        </w:rPr>
        <w:t>[ </w:t>
      </w:r>
      <w:hyperlink r:id="rId26" w:anchor="cite_note-Choi-12" w:history="1">
        <w:r w:rsidRPr="002666C9">
          <w:rPr>
            <w:rStyle w:val="Hyperlink"/>
            <w:color w:val="2752FF"/>
            <w:spacing w:val="5"/>
            <w:vertAlign w:val="superscript"/>
          </w:rPr>
          <w:t>[12]</w:t>
        </w:r>
      </w:hyperlink>
    </w:p>
    <w:p w:rsidR="00F174B4" w:rsidRPr="002666C9" w:rsidRDefault="00F174B4" w:rsidP="002666C9">
      <w:pPr>
        <w:pStyle w:val="Heading2"/>
        <w:pBdr>
          <w:bottom w:val="single" w:sz="6" w:space="0" w:color="DDDDDD"/>
        </w:pBdr>
        <w:shd w:val="clear" w:color="auto" w:fill="FFFFFF"/>
        <w:spacing w:before="0" w:after="390"/>
        <w:jc w:val="both"/>
        <w:rPr>
          <w:rFonts w:ascii="Times New Roman" w:hAnsi="Times New Roman" w:cs="Times New Roman"/>
          <w:b w:val="0"/>
          <w:bCs w:val="0"/>
          <w:color w:val="2D3238"/>
          <w:spacing w:val="5"/>
          <w:sz w:val="24"/>
          <w:szCs w:val="24"/>
        </w:rPr>
      </w:pPr>
      <w:r w:rsidRPr="002666C9">
        <w:rPr>
          <w:rStyle w:val="mw-headline"/>
          <w:rFonts w:ascii="Times New Roman" w:hAnsi="Times New Roman" w:cs="Times New Roman"/>
          <w:b w:val="0"/>
          <w:bCs w:val="0"/>
          <w:color w:val="2D3238"/>
          <w:spacing w:val="5"/>
          <w:sz w:val="24"/>
          <w:szCs w:val="24"/>
        </w:rPr>
        <w:lastRenderedPageBreak/>
        <w:t>Mechanism of Action</w:t>
      </w:r>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rPr>
        <w:t>Skin blood flow is controlled by two branches of the sympathetic nervous system: a noradrenergic vasoconstrictor system and a cholinergic active vasodilator system. These dual sympathetic neural control mechanisms affect the major aspects of thermoregulatory responses over most of the human body’s surface.</w:t>
      </w:r>
    </w:p>
    <w:p w:rsidR="00F174B4" w:rsidRDefault="00F174B4" w:rsidP="00F174B4">
      <w:pPr>
        <w:rPr>
          <w:rFonts w:ascii="Georgia" w:hAnsi="Georgia"/>
          <w:b/>
          <w:bCs/>
          <w:i/>
          <w:iCs/>
          <w:color w:val="020621"/>
          <w:spacing w:val="5"/>
          <w:sz w:val="26"/>
          <w:szCs w:val="26"/>
          <w:shd w:val="clear" w:color="auto" w:fill="FFFFFF"/>
        </w:rPr>
      </w:pPr>
      <w:r>
        <w:rPr>
          <w:rFonts w:ascii="Georgia" w:hAnsi="Georgia"/>
          <w:b/>
          <w:bCs/>
          <w:i/>
          <w:iCs/>
          <w:color w:val="020621"/>
          <w:spacing w:val="5"/>
          <w:sz w:val="26"/>
          <w:szCs w:val="26"/>
          <w:shd w:val="clear" w:color="auto" w:fill="FFFFFF"/>
        </w:rPr>
        <w:t> </w:t>
      </w:r>
    </w:p>
    <w:p w:rsidR="00F174B4" w:rsidRDefault="00F174B4" w:rsidP="00F174B4">
      <w:pPr>
        <w:jc w:val="center"/>
        <w:rPr>
          <w:rFonts w:ascii="Georgia" w:hAnsi="Georgia"/>
          <w:b/>
          <w:bCs/>
          <w:i/>
          <w:iCs/>
          <w:color w:val="020621"/>
          <w:spacing w:val="5"/>
          <w:sz w:val="26"/>
          <w:szCs w:val="26"/>
          <w:shd w:val="clear" w:color="auto" w:fill="FFFFFF"/>
        </w:rPr>
      </w:pPr>
      <w:r>
        <w:rPr>
          <w:rFonts w:ascii="Georgia" w:hAnsi="Georgia"/>
          <w:b/>
          <w:bCs/>
          <w:i/>
          <w:iCs/>
          <w:noProof/>
          <w:color w:val="2752FF"/>
          <w:spacing w:val="5"/>
          <w:sz w:val="26"/>
          <w:szCs w:val="26"/>
          <w:lang w:bidi="ta-IN"/>
        </w:rPr>
        <w:drawing>
          <wp:inline distT="0" distB="0" distL="0" distR="0">
            <wp:extent cx="4191000" cy="2714625"/>
            <wp:effectExtent l="19050" t="0" r="0" b="0"/>
            <wp:docPr id="2" name="Picture 2" descr="Cold and heat stress.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d and heat stress.png">
                      <a:hlinkClick r:id="rId27"/>
                    </pic:cNvPr>
                    <pic:cNvPicPr>
                      <a:picLocks noChangeAspect="1" noChangeArrowheads="1"/>
                    </pic:cNvPicPr>
                  </pic:nvPicPr>
                  <pic:blipFill>
                    <a:blip r:embed="rId28" cstate="print"/>
                    <a:srcRect/>
                    <a:stretch>
                      <a:fillRect/>
                    </a:stretch>
                  </pic:blipFill>
                  <pic:spPr bwMode="auto">
                    <a:xfrm>
                      <a:off x="0" y="0"/>
                      <a:ext cx="4191000" cy="2714625"/>
                    </a:xfrm>
                    <a:prstGeom prst="rect">
                      <a:avLst/>
                    </a:prstGeom>
                    <a:noFill/>
                    <a:ln w="9525">
                      <a:noFill/>
                      <a:miter lim="800000"/>
                      <a:headEnd/>
                      <a:tailEnd/>
                    </a:ln>
                  </pic:spPr>
                </pic:pic>
              </a:graphicData>
            </a:graphic>
          </wp:inline>
        </w:drawing>
      </w:r>
    </w:p>
    <w:p w:rsidR="00F174B4" w:rsidRDefault="00F174B4" w:rsidP="002666C9">
      <w:pPr>
        <w:pStyle w:val="NormalWeb"/>
        <w:shd w:val="clear" w:color="auto" w:fill="FFFFFF"/>
        <w:spacing w:before="0" w:beforeAutospacing="0" w:after="390" w:afterAutospacing="0"/>
        <w:jc w:val="both"/>
        <w:rPr>
          <w:rFonts w:ascii="Georgia" w:hAnsi="Georgia"/>
          <w:color w:val="020621"/>
          <w:spacing w:val="5"/>
          <w:sz w:val="26"/>
          <w:szCs w:val="26"/>
        </w:rPr>
      </w:pPr>
      <w:r>
        <w:rPr>
          <w:rFonts w:ascii="Georgia" w:hAnsi="Georgia"/>
          <w:b/>
          <w:bCs/>
          <w:i/>
          <w:iCs/>
          <w:color w:val="020621"/>
          <w:spacing w:val="5"/>
          <w:sz w:val="26"/>
          <w:szCs w:val="26"/>
        </w:rPr>
        <w:t>                                                     Figure 2</w:t>
      </w:r>
      <w:proofErr w:type="gramStart"/>
      <w:r>
        <w:rPr>
          <w:rFonts w:ascii="Georgia" w:hAnsi="Georgia"/>
          <w:b/>
          <w:bCs/>
          <w:i/>
          <w:iCs/>
          <w:color w:val="020621"/>
          <w:spacing w:val="5"/>
          <w:sz w:val="26"/>
          <w:szCs w:val="26"/>
        </w:rPr>
        <w:t>:</w:t>
      </w:r>
      <w:r>
        <w:rPr>
          <w:rFonts w:ascii="Georgia" w:hAnsi="Georgia"/>
          <w:i/>
          <w:iCs/>
          <w:color w:val="020621"/>
          <w:spacing w:val="5"/>
          <w:sz w:val="26"/>
          <w:szCs w:val="26"/>
        </w:rPr>
        <w:t>Skin</w:t>
      </w:r>
      <w:proofErr w:type="gramEnd"/>
      <w:r>
        <w:rPr>
          <w:rFonts w:ascii="Georgia" w:hAnsi="Georgia"/>
          <w:i/>
          <w:iCs/>
          <w:color w:val="020621"/>
          <w:spacing w:val="5"/>
          <w:sz w:val="26"/>
          <w:szCs w:val="26"/>
        </w:rPr>
        <w:t xml:space="preserve"> blood flow responses to cold stress and heat stress. </w:t>
      </w:r>
      <w:hyperlink r:id="rId29" w:anchor="cite_note-Kellogg-5" w:history="1">
        <w:r>
          <w:rPr>
            <w:rStyle w:val="Hyperlink"/>
            <w:rFonts w:ascii="Georgia" w:hAnsi="Georgia"/>
            <w:i/>
            <w:iCs/>
            <w:color w:val="2752FF"/>
            <w:spacing w:val="5"/>
            <w:sz w:val="19"/>
            <w:szCs w:val="19"/>
            <w:vertAlign w:val="superscript"/>
          </w:rPr>
          <w:t>[5]</w:t>
        </w:r>
      </w:hyperlink>
      <w:r>
        <w:rPr>
          <w:rFonts w:ascii="Georgia" w:hAnsi="Georgia"/>
          <w:i/>
          <w:iCs/>
          <w:color w:val="020621"/>
          <w:spacing w:val="5"/>
          <w:sz w:val="26"/>
          <w:szCs w:val="26"/>
        </w:rPr>
        <w:t> </w:t>
      </w:r>
    </w:p>
    <w:p w:rsidR="00F174B4" w:rsidRPr="002666C9" w:rsidRDefault="00F174B4" w:rsidP="002666C9">
      <w:pPr>
        <w:pStyle w:val="NormalWeb"/>
        <w:shd w:val="clear" w:color="auto" w:fill="FFFFFF"/>
        <w:spacing w:before="0" w:beforeAutospacing="0" w:after="390" w:afterAutospacing="0"/>
        <w:jc w:val="both"/>
        <w:rPr>
          <w:color w:val="020621"/>
          <w:spacing w:val="5"/>
        </w:rPr>
      </w:pPr>
      <w:r>
        <w:rPr>
          <w:rFonts w:ascii="Georgia" w:hAnsi="Georgia"/>
          <w:color w:val="020621"/>
          <w:spacing w:val="5"/>
          <w:sz w:val="26"/>
          <w:szCs w:val="26"/>
        </w:rPr>
        <w:br/>
      </w:r>
      <w:r w:rsidRPr="002666C9">
        <w:rPr>
          <w:color w:val="020621"/>
          <w:spacing w:val="5"/>
        </w:rPr>
        <w:t xml:space="preserve">VC = </w:t>
      </w:r>
      <w:proofErr w:type="spellStart"/>
      <w:r w:rsidRPr="002666C9">
        <w:rPr>
          <w:color w:val="020621"/>
          <w:spacing w:val="5"/>
        </w:rPr>
        <w:t>vasocondtriction</w:t>
      </w:r>
      <w:proofErr w:type="spellEnd"/>
      <w:r w:rsidRPr="002666C9">
        <w:rPr>
          <w:color w:val="020621"/>
          <w:spacing w:val="5"/>
        </w:rPr>
        <w:t>, VD = vasodilatation</w:t>
      </w:r>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rPr>
        <w:t> </w:t>
      </w:r>
      <w:r w:rsidRPr="002666C9">
        <w:rPr>
          <w:color w:val="020621"/>
          <w:spacing w:val="5"/>
        </w:rPr>
        <w:br/>
        <w:t>During periods of hypothermia, falling core and skin temperatures lead to reflexive increases in sympathetic active vasoconstrictor nerve activity to reduce skin blood flow and conserve body heat. During periods of heat stress, increasing core and skin temperatures lead to reflexive increases in sympathetic active vasodilator nerve activity to increase skin blood flow.</w:t>
      </w:r>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rPr>
        <w:t xml:space="preserve">The effect of heat on pain is mediated by heat sensitive calcium channels. These channels respond to heat by increasing intracellular calcium. This generates action potentials that increases stimulation of sensory nerves and causes the feeling of heat in the brain. These channels are part of a family of receptors called TRPV receptors. TRPV1 and TRPV2 channels are sensitive to noxious heat, while TRPV4 channels are sensitive to normal physiological heat. Their multiple binding sites allow a number of factors to activate these </w:t>
      </w:r>
      <w:r w:rsidRPr="002666C9">
        <w:rPr>
          <w:color w:val="020621"/>
          <w:spacing w:val="5"/>
        </w:rPr>
        <w:lastRenderedPageBreak/>
        <w:t xml:space="preserve">channels. Once activated, they can also inhibit the activity of </w:t>
      </w:r>
      <w:proofErr w:type="spellStart"/>
      <w:r w:rsidRPr="002666C9">
        <w:rPr>
          <w:color w:val="020621"/>
          <w:spacing w:val="5"/>
        </w:rPr>
        <w:t>purine</w:t>
      </w:r>
      <w:proofErr w:type="spellEnd"/>
      <w:r w:rsidRPr="002666C9">
        <w:rPr>
          <w:color w:val="020621"/>
          <w:spacing w:val="5"/>
        </w:rPr>
        <w:t xml:space="preserve"> pain receptors. These receptors, called P2X2 and P2Y2 receptors, are mediated pain receptors and are located in the peripheral small nerve endings. For example, with peripheral pain, heat can directly inhibit pain. However, when pain is originating from deep tissue, heat stimulates peripheral pain receptors which can alter what has been termed gating in the spinal cord and reduce deep pain.</w:t>
      </w:r>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rPr>
        <w:t>Previous studies have suggested that temperature can affect the exchange between Ca2+ and Na+ in neural cells. They have documented an increase in both pain threshold (PTH) and pain tolerance (PTO) with the use of cooling. </w:t>
      </w:r>
      <w:hyperlink r:id="rId30" w:anchor="cite_note-Lacy-15" w:history="1">
        <w:r w:rsidRPr="002666C9">
          <w:rPr>
            <w:rStyle w:val="Hyperlink"/>
            <w:color w:val="2752FF"/>
            <w:spacing w:val="5"/>
            <w:vertAlign w:val="superscript"/>
          </w:rPr>
          <w:t>[15]</w:t>
        </w:r>
      </w:hyperlink>
      <w:r w:rsidRPr="002666C9">
        <w:rPr>
          <w:color w:val="020621"/>
          <w:spacing w:val="5"/>
        </w:rPr>
        <w:t> </w:t>
      </w:r>
      <w:hyperlink r:id="rId31" w:anchor="cite_note-Amin-11" w:history="1">
        <w:r w:rsidRPr="002666C9">
          <w:rPr>
            <w:rStyle w:val="Hyperlink"/>
            <w:color w:val="2752FF"/>
            <w:spacing w:val="5"/>
            <w:vertAlign w:val="superscript"/>
          </w:rPr>
          <w:t>[11]</w:t>
        </w:r>
      </w:hyperlink>
      <w:r w:rsidRPr="002666C9">
        <w:rPr>
          <w:color w:val="020621"/>
          <w:spacing w:val="5"/>
        </w:rPr>
        <w:t> </w:t>
      </w:r>
      <w:hyperlink r:id="rId32" w:anchor="cite_note-Kellogg-5" w:history="1">
        <w:r w:rsidRPr="002666C9">
          <w:rPr>
            <w:rStyle w:val="Hyperlink"/>
            <w:color w:val="2752FF"/>
            <w:spacing w:val="5"/>
            <w:vertAlign w:val="superscript"/>
          </w:rPr>
          <w:t>[5]</w:t>
        </w:r>
      </w:hyperlink>
      <w:r w:rsidRPr="002666C9">
        <w:rPr>
          <w:color w:val="020621"/>
          <w:spacing w:val="5"/>
        </w:rPr>
        <w:t> </w:t>
      </w:r>
      <w:hyperlink r:id="rId33" w:anchor="cite_note-Petrofsky-3" w:history="1">
        <w:r w:rsidRPr="002666C9">
          <w:rPr>
            <w:rStyle w:val="Hyperlink"/>
            <w:color w:val="2752FF"/>
            <w:spacing w:val="5"/>
            <w:vertAlign w:val="superscript"/>
          </w:rPr>
          <w:t>[3]</w:t>
        </w:r>
      </w:hyperlink>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rPr>
        <w:t xml:space="preserve">True or not </w:t>
      </w:r>
      <w:proofErr w:type="spellStart"/>
      <w:r w:rsidRPr="002666C9">
        <w:rPr>
          <w:color w:val="020621"/>
          <w:spacing w:val="5"/>
        </w:rPr>
        <w:t>true</w:t>
      </w:r>
      <w:proofErr w:type="gramStart"/>
      <w:r w:rsidRPr="002666C9">
        <w:rPr>
          <w:color w:val="020621"/>
          <w:spacing w:val="5"/>
        </w:rPr>
        <w:t>?Disadvantage</w:t>
      </w:r>
      <w:proofErr w:type="spellEnd"/>
      <w:proofErr w:type="gramEnd"/>
      <w:r w:rsidRPr="002666C9">
        <w:rPr>
          <w:color w:val="020621"/>
          <w:spacing w:val="5"/>
        </w:rPr>
        <w:t>: when you heat skin, vasodilatation (VD) distracts blood from soft tissue underneath and poor muscle circulation decreases metabolism in the muscles…</w:t>
      </w:r>
      <w:r w:rsidRPr="002666C9">
        <w:rPr>
          <w:color w:val="020621"/>
          <w:spacing w:val="5"/>
        </w:rPr>
        <w:br/>
        <w:t xml:space="preserve">Increased superficial tissue temperature results in the release of chemical mediators, such as histamine and prostaglandins, which result in </w:t>
      </w:r>
      <w:proofErr w:type="spellStart"/>
      <w:r w:rsidRPr="002666C9">
        <w:rPr>
          <w:color w:val="020621"/>
          <w:spacing w:val="5"/>
        </w:rPr>
        <w:t>vasodilation</w:t>
      </w:r>
      <w:proofErr w:type="spellEnd"/>
      <w:r w:rsidRPr="002666C9">
        <w:rPr>
          <w:color w:val="020621"/>
          <w:spacing w:val="5"/>
        </w:rPr>
        <w:t xml:space="preserve">. These </w:t>
      </w:r>
      <w:proofErr w:type="spellStart"/>
      <w:r w:rsidRPr="002666C9">
        <w:rPr>
          <w:color w:val="020621"/>
          <w:spacing w:val="5"/>
        </w:rPr>
        <w:t>vasodilatory</w:t>
      </w:r>
      <w:proofErr w:type="spellEnd"/>
      <w:r w:rsidRPr="002666C9">
        <w:rPr>
          <w:color w:val="020621"/>
          <w:spacing w:val="5"/>
        </w:rPr>
        <w:t xml:space="preserve"> mechanisms do not significantly affect blood flow in skeletal muscle since skeletal muscle blood flow is heavily influenced by other physiologic and metabolic factors. Exercise is the best means to increase blood flow to skeletal muscle. </w:t>
      </w:r>
      <w:hyperlink r:id="rId34" w:anchor="cite_note-Swenson-16" w:history="1">
        <w:r w:rsidRPr="002666C9">
          <w:rPr>
            <w:rStyle w:val="Hyperlink"/>
            <w:color w:val="2752FF"/>
            <w:spacing w:val="5"/>
            <w:vertAlign w:val="superscript"/>
          </w:rPr>
          <w:t>[16]</w:t>
        </w:r>
      </w:hyperlink>
      <w:r w:rsidRPr="002666C9">
        <w:rPr>
          <w:color w:val="020621"/>
          <w:spacing w:val="5"/>
        </w:rPr>
        <w:t> </w:t>
      </w:r>
      <w:hyperlink r:id="rId35" w:anchor="cite_note-Heinrichs-7" w:history="1">
        <w:r w:rsidRPr="002666C9">
          <w:rPr>
            <w:rStyle w:val="Hyperlink"/>
            <w:color w:val="2752FF"/>
            <w:spacing w:val="5"/>
            <w:vertAlign w:val="superscript"/>
          </w:rPr>
          <w:t>[7]</w:t>
        </w:r>
      </w:hyperlink>
      <w:r w:rsidRPr="002666C9">
        <w:rPr>
          <w:color w:val="020621"/>
          <w:spacing w:val="5"/>
        </w:rPr>
        <w:t> </w:t>
      </w:r>
    </w:p>
    <w:p w:rsidR="00F174B4" w:rsidRPr="002666C9" w:rsidRDefault="00F174B4" w:rsidP="002666C9">
      <w:pPr>
        <w:pStyle w:val="Heading2"/>
        <w:pBdr>
          <w:bottom w:val="single" w:sz="6" w:space="0" w:color="DDDDDD"/>
        </w:pBdr>
        <w:shd w:val="clear" w:color="auto" w:fill="FFFFFF"/>
        <w:spacing w:before="0" w:after="390"/>
        <w:jc w:val="both"/>
        <w:rPr>
          <w:rFonts w:ascii="Times New Roman" w:hAnsi="Times New Roman" w:cs="Times New Roman"/>
          <w:b w:val="0"/>
          <w:bCs w:val="0"/>
          <w:color w:val="2D3238"/>
          <w:spacing w:val="5"/>
          <w:sz w:val="24"/>
          <w:szCs w:val="24"/>
        </w:rPr>
      </w:pPr>
      <w:r w:rsidRPr="002666C9">
        <w:rPr>
          <w:rStyle w:val="mw-headline"/>
          <w:rFonts w:ascii="Times New Roman" w:hAnsi="Times New Roman" w:cs="Times New Roman"/>
          <w:b w:val="0"/>
          <w:bCs w:val="0"/>
          <w:color w:val="2D3238"/>
          <w:spacing w:val="5"/>
          <w:sz w:val="24"/>
          <w:szCs w:val="24"/>
        </w:rPr>
        <w:t>Treatment</w:t>
      </w:r>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rPr>
        <w:t>The treatment depends on the type of application and the type of disease.</w:t>
      </w:r>
      <w:r w:rsidRPr="002666C9">
        <w:rPr>
          <w:color w:val="020621"/>
          <w:spacing w:val="5"/>
        </w:rPr>
        <w:br/>
        <w:t>There are 3 phases of the healing process: </w:t>
      </w:r>
      <w:hyperlink r:id="rId36" w:tgtFrame="_blank" w:history="1">
        <w:r w:rsidRPr="002666C9">
          <w:rPr>
            <w:rStyle w:val="Hyperlink"/>
            <w:color w:val="2752FF"/>
            <w:spacing w:val="5"/>
          </w:rPr>
          <w:t>the inflammatory phase</w:t>
        </w:r>
      </w:hyperlink>
      <w:r w:rsidRPr="002666C9">
        <w:rPr>
          <w:color w:val="020621"/>
          <w:spacing w:val="5"/>
        </w:rPr>
        <w:t>, </w:t>
      </w:r>
      <w:hyperlink r:id="rId37" w:tgtFrame="_blank" w:history="1">
        <w:r w:rsidRPr="002666C9">
          <w:rPr>
            <w:rStyle w:val="Hyperlink"/>
            <w:color w:val="2752FF"/>
            <w:spacing w:val="5"/>
          </w:rPr>
          <w:t>the proliferation phase</w:t>
        </w:r>
      </w:hyperlink>
      <w:r w:rsidRPr="002666C9">
        <w:rPr>
          <w:color w:val="020621"/>
          <w:spacing w:val="5"/>
        </w:rPr>
        <w:t> and </w:t>
      </w:r>
      <w:hyperlink r:id="rId38" w:tgtFrame="_blank" w:history="1">
        <w:r w:rsidRPr="002666C9">
          <w:rPr>
            <w:rStyle w:val="Hyperlink"/>
            <w:color w:val="2752FF"/>
            <w:spacing w:val="5"/>
          </w:rPr>
          <w:t>the remodeling phase</w:t>
        </w:r>
      </w:hyperlink>
      <w:r w:rsidRPr="002666C9">
        <w:rPr>
          <w:color w:val="020621"/>
          <w:spacing w:val="5"/>
        </w:rPr>
        <w:t>. </w:t>
      </w:r>
      <w:hyperlink r:id="rId39" w:anchor="cite_note-Kathleen-17" w:history="1">
        <w:r w:rsidRPr="002666C9">
          <w:rPr>
            <w:rStyle w:val="Hyperlink"/>
            <w:color w:val="2752FF"/>
            <w:spacing w:val="5"/>
            <w:vertAlign w:val="superscript"/>
          </w:rPr>
          <w:t>[17]</w:t>
        </w:r>
      </w:hyperlink>
      <w:r w:rsidRPr="002666C9">
        <w:rPr>
          <w:color w:val="020621"/>
          <w:spacing w:val="5"/>
        </w:rPr>
        <w:t> </w:t>
      </w:r>
      <w:hyperlink r:id="rId40" w:anchor="cite_note-Fahey-18" w:history="1">
        <w:r w:rsidRPr="002666C9">
          <w:rPr>
            <w:rStyle w:val="Hyperlink"/>
            <w:color w:val="2752FF"/>
            <w:spacing w:val="5"/>
            <w:vertAlign w:val="superscript"/>
          </w:rPr>
          <w:t>[18]</w:t>
        </w:r>
      </w:hyperlink>
    </w:p>
    <w:p w:rsidR="00F174B4" w:rsidRPr="002666C9" w:rsidRDefault="00F174B4" w:rsidP="002666C9">
      <w:pPr>
        <w:numPr>
          <w:ilvl w:val="0"/>
          <w:numId w:val="5"/>
        </w:numPr>
        <w:shd w:val="clear" w:color="auto" w:fill="FFFFFF"/>
        <w:spacing w:before="100" w:beforeAutospacing="1" w:after="100" w:afterAutospacing="1" w:line="240" w:lineRule="auto"/>
        <w:ind w:left="0"/>
        <w:jc w:val="both"/>
        <w:rPr>
          <w:rFonts w:ascii="Times New Roman" w:hAnsi="Times New Roman" w:cs="Times New Roman"/>
          <w:color w:val="020621"/>
          <w:spacing w:val="5"/>
          <w:sz w:val="24"/>
          <w:szCs w:val="24"/>
        </w:rPr>
      </w:pPr>
      <w:r w:rsidRPr="002666C9">
        <w:rPr>
          <w:rFonts w:ascii="Times New Roman" w:hAnsi="Times New Roman" w:cs="Times New Roman"/>
          <w:color w:val="020621"/>
          <w:spacing w:val="5"/>
          <w:sz w:val="24"/>
          <w:szCs w:val="24"/>
        </w:rPr>
        <w:t>The first phase, known as the inflammatory phase, protects the injured area from further injury while the body contains the damaged tissue. During this phase, </w:t>
      </w:r>
      <w:proofErr w:type="spellStart"/>
      <w:r w:rsidR="00994755" w:rsidRPr="002666C9">
        <w:rPr>
          <w:rFonts w:ascii="Times New Roman" w:hAnsi="Times New Roman" w:cs="Times New Roman"/>
          <w:sz w:val="24"/>
          <w:szCs w:val="24"/>
        </w:rPr>
        <w:fldChar w:fldCharType="begin"/>
      </w:r>
      <w:r w:rsidR="00994755" w:rsidRPr="002666C9">
        <w:rPr>
          <w:rFonts w:ascii="Times New Roman" w:hAnsi="Times New Roman" w:cs="Times New Roman"/>
          <w:sz w:val="24"/>
          <w:szCs w:val="24"/>
        </w:rPr>
        <w:instrText>HYPERLINK "https://www.physio-pedia.com/Cryotherapy" \t "_blank"</w:instrText>
      </w:r>
      <w:r w:rsidR="00994755" w:rsidRPr="002666C9">
        <w:rPr>
          <w:rFonts w:ascii="Times New Roman" w:hAnsi="Times New Roman" w:cs="Times New Roman"/>
          <w:sz w:val="24"/>
          <w:szCs w:val="24"/>
        </w:rPr>
        <w:fldChar w:fldCharType="separate"/>
      </w:r>
      <w:r w:rsidRPr="002666C9">
        <w:rPr>
          <w:rStyle w:val="Hyperlink"/>
          <w:rFonts w:ascii="Times New Roman" w:hAnsi="Times New Roman" w:cs="Times New Roman"/>
          <w:color w:val="2752FF"/>
          <w:spacing w:val="5"/>
          <w:sz w:val="24"/>
          <w:szCs w:val="24"/>
        </w:rPr>
        <w:t>cryotherapy</w:t>
      </w:r>
      <w:proofErr w:type="spellEnd"/>
      <w:r w:rsidR="00994755" w:rsidRPr="002666C9">
        <w:rPr>
          <w:rFonts w:ascii="Times New Roman" w:hAnsi="Times New Roman" w:cs="Times New Roman"/>
          <w:sz w:val="24"/>
          <w:szCs w:val="24"/>
        </w:rPr>
        <w:fldChar w:fldCharType="end"/>
      </w:r>
      <w:r w:rsidRPr="002666C9">
        <w:rPr>
          <w:rFonts w:ascii="Times New Roman" w:hAnsi="Times New Roman" w:cs="Times New Roman"/>
          <w:color w:val="020621"/>
          <w:spacing w:val="5"/>
          <w:sz w:val="24"/>
          <w:szCs w:val="24"/>
        </w:rPr>
        <w:t xml:space="preserve"> can help to reduce swelling. Never use heat during this phase because heat increases the blood flow into the injured area and increases the amount of swelling. The inflammatory phase has </w:t>
      </w:r>
      <w:proofErr w:type="gramStart"/>
      <w:r w:rsidRPr="002666C9">
        <w:rPr>
          <w:rFonts w:ascii="Times New Roman" w:hAnsi="Times New Roman" w:cs="Times New Roman"/>
          <w:color w:val="020621"/>
          <w:spacing w:val="5"/>
          <w:sz w:val="24"/>
          <w:szCs w:val="24"/>
        </w:rPr>
        <w:t>a duration</w:t>
      </w:r>
      <w:proofErr w:type="gramEnd"/>
      <w:r w:rsidRPr="002666C9">
        <w:rPr>
          <w:rFonts w:ascii="Times New Roman" w:hAnsi="Times New Roman" w:cs="Times New Roman"/>
          <w:color w:val="020621"/>
          <w:spacing w:val="5"/>
          <w:sz w:val="24"/>
          <w:szCs w:val="24"/>
        </w:rPr>
        <w:t xml:space="preserve"> of 2 days.</w:t>
      </w:r>
    </w:p>
    <w:p w:rsidR="00F174B4" w:rsidRPr="002666C9" w:rsidRDefault="00F174B4" w:rsidP="002666C9">
      <w:pPr>
        <w:numPr>
          <w:ilvl w:val="0"/>
          <w:numId w:val="6"/>
        </w:numPr>
        <w:shd w:val="clear" w:color="auto" w:fill="FFFFFF"/>
        <w:spacing w:before="100" w:beforeAutospacing="1" w:after="100" w:afterAutospacing="1" w:line="240" w:lineRule="auto"/>
        <w:ind w:left="0"/>
        <w:jc w:val="both"/>
        <w:rPr>
          <w:rFonts w:ascii="Times New Roman" w:hAnsi="Times New Roman" w:cs="Times New Roman"/>
          <w:color w:val="020621"/>
          <w:spacing w:val="5"/>
          <w:sz w:val="24"/>
          <w:szCs w:val="24"/>
        </w:rPr>
      </w:pPr>
      <w:r w:rsidRPr="002666C9">
        <w:rPr>
          <w:rFonts w:ascii="Times New Roman" w:hAnsi="Times New Roman" w:cs="Times New Roman"/>
          <w:color w:val="020621"/>
          <w:spacing w:val="5"/>
          <w:sz w:val="24"/>
          <w:szCs w:val="24"/>
        </w:rPr>
        <w:t>During the second phase, the proliferation phase, new tissue and scar tissue are formed. Heat can now be applied to the injured area to facilitate the healing process.</w:t>
      </w:r>
    </w:p>
    <w:p w:rsidR="00F174B4" w:rsidRPr="002666C9" w:rsidRDefault="00F174B4" w:rsidP="002666C9">
      <w:pPr>
        <w:numPr>
          <w:ilvl w:val="0"/>
          <w:numId w:val="7"/>
        </w:numPr>
        <w:shd w:val="clear" w:color="auto" w:fill="FFFFFF"/>
        <w:spacing w:before="100" w:beforeAutospacing="1" w:after="100" w:afterAutospacing="1" w:line="240" w:lineRule="auto"/>
        <w:ind w:left="0"/>
        <w:jc w:val="both"/>
        <w:rPr>
          <w:rFonts w:ascii="Times New Roman" w:hAnsi="Times New Roman" w:cs="Times New Roman"/>
          <w:color w:val="020621"/>
          <w:spacing w:val="5"/>
          <w:sz w:val="24"/>
          <w:szCs w:val="24"/>
        </w:rPr>
      </w:pPr>
      <w:r w:rsidRPr="002666C9">
        <w:rPr>
          <w:rFonts w:ascii="Times New Roman" w:hAnsi="Times New Roman" w:cs="Times New Roman"/>
          <w:color w:val="020621"/>
          <w:spacing w:val="5"/>
          <w:sz w:val="24"/>
          <w:szCs w:val="24"/>
        </w:rPr>
        <w:t>The third and final phase, the remodeling phase, is the process of returning to health: the restoration of structure and function of injured or diseased tissues. The healing process includes blood clotting, tissue mending, scarring and bone healing. Heat therapy can also be used during this phase. </w:t>
      </w:r>
      <w:hyperlink r:id="rId41" w:anchor="cite_note-Kathleen-17" w:history="1">
        <w:r w:rsidRPr="002666C9">
          <w:rPr>
            <w:rStyle w:val="Hyperlink"/>
            <w:rFonts w:ascii="Times New Roman" w:hAnsi="Times New Roman" w:cs="Times New Roman"/>
            <w:color w:val="2752FF"/>
            <w:spacing w:val="5"/>
            <w:sz w:val="24"/>
            <w:szCs w:val="24"/>
            <w:vertAlign w:val="superscript"/>
          </w:rPr>
          <w:t>[17]</w:t>
        </w:r>
      </w:hyperlink>
      <w:r w:rsidRPr="002666C9">
        <w:rPr>
          <w:rFonts w:ascii="Times New Roman" w:hAnsi="Times New Roman" w:cs="Times New Roman"/>
          <w:color w:val="020621"/>
          <w:spacing w:val="5"/>
          <w:sz w:val="24"/>
          <w:szCs w:val="24"/>
        </w:rPr>
        <w:t> </w:t>
      </w:r>
      <w:hyperlink r:id="rId42" w:anchor="cite_note-Fahey-18" w:history="1">
        <w:r w:rsidRPr="002666C9">
          <w:rPr>
            <w:rStyle w:val="Hyperlink"/>
            <w:rFonts w:ascii="Times New Roman" w:hAnsi="Times New Roman" w:cs="Times New Roman"/>
            <w:color w:val="2752FF"/>
            <w:spacing w:val="5"/>
            <w:sz w:val="24"/>
            <w:szCs w:val="24"/>
            <w:vertAlign w:val="superscript"/>
          </w:rPr>
          <w:t>[18]</w:t>
        </w:r>
      </w:hyperlink>
    </w:p>
    <w:p w:rsidR="00F174B4" w:rsidRPr="002666C9" w:rsidRDefault="00F174B4" w:rsidP="002666C9">
      <w:pPr>
        <w:pStyle w:val="Heading2"/>
        <w:pBdr>
          <w:bottom w:val="single" w:sz="6" w:space="0" w:color="DDDDDD"/>
        </w:pBdr>
        <w:shd w:val="clear" w:color="auto" w:fill="FFFFFF"/>
        <w:spacing w:before="0" w:after="390"/>
        <w:jc w:val="both"/>
        <w:rPr>
          <w:rFonts w:ascii="Times New Roman" w:hAnsi="Times New Roman" w:cs="Times New Roman"/>
          <w:b w:val="0"/>
          <w:bCs w:val="0"/>
          <w:color w:val="2D3238"/>
          <w:spacing w:val="5"/>
          <w:sz w:val="24"/>
          <w:szCs w:val="24"/>
        </w:rPr>
      </w:pPr>
      <w:r w:rsidRPr="002666C9">
        <w:rPr>
          <w:rStyle w:val="mw-headline"/>
          <w:rFonts w:ascii="Times New Roman" w:hAnsi="Times New Roman" w:cs="Times New Roman"/>
          <w:b w:val="0"/>
          <w:bCs w:val="0"/>
          <w:color w:val="2D3238"/>
          <w:spacing w:val="5"/>
          <w:sz w:val="24"/>
          <w:szCs w:val="24"/>
        </w:rPr>
        <w:t>Physiological Effects</w:t>
      </w:r>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rPr>
        <w:t xml:space="preserve">Many of the local physiologic effects of heat and cold have been studied thoroughly. For instance, heat increases skin and joint temperature, improves blood circulation and muscle </w:t>
      </w:r>
      <w:r w:rsidRPr="002666C9">
        <w:rPr>
          <w:color w:val="020621"/>
          <w:spacing w:val="5"/>
        </w:rPr>
        <w:lastRenderedPageBreak/>
        <w:t>relaxation and decreases joint stiffness. Cold will numb the pain, decrease swelling, constrict blood vessels and block nerve impulses to the joint. </w:t>
      </w:r>
      <w:hyperlink r:id="rId43" w:anchor="cite_note-Kathleen-17" w:history="1">
        <w:r w:rsidRPr="002666C9">
          <w:rPr>
            <w:rStyle w:val="Hyperlink"/>
            <w:color w:val="2752FF"/>
            <w:spacing w:val="5"/>
            <w:vertAlign w:val="superscript"/>
          </w:rPr>
          <w:t>[17]</w:t>
        </w:r>
      </w:hyperlink>
      <w:r w:rsidRPr="002666C9">
        <w:rPr>
          <w:color w:val="020621"/>
          <w:spacing w:val="5"/>
        </w:rPr>
        <w:t> </w:t>
      </w:r>
      <w:hyperlink r:id="rId44" w:anchor="cite_note-Oosterveld-19" w:history="1">
        <w:r w:rsidRPr="002666C9">
          <w:rPr>
            <w:rStyle w:val="Hyperlink"/>
            <w:color w:val="2752FF"/>
            <w:spacing w:val="5"/>
            <w:vertAlign w:val="superscript"/>
          </w:rPr>
          <w:t>[19]</w:t>
        </w:r>
      </w:hyperlink>
      <w:r w:rsidRPr="002666C9">
        <w:rPr>
          <w:color w:val="020621"/>
          <w:spacing w:val="5"/>
        </w:rPr>
        <w:t> </w:t>
      </w:r>
      <w:hyperlink r:id="rId45" w:anchor="cite_note-Brosseau-2" w:history="1">
        <w:r w:rsidRPr="002666C9">
          <w:rPr>
            <w:rStyle w:val="Hyperlink"/>
            <w:color w:val="2752FF"/>
            <w:spacing w:val="5"/>
            <w:vertAlign w:val="superscript"/>
          </w:rPr>
          <w:t>[2]</w:t>
        </w:r>
      </w:hyperlink>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rPr>
        <w:t xml:space="preserve">Deep heating is thought to lessen nerve sensitivity, increase blood flow, increase tissue metabolism, decrease muscle spindle sensitivity to stretch, cause muscle relaxation, and increase flexibility. Heat stimulates the </w:t>
      </w:r>
      <w:proofErr w:type="spellStart"/>
      <w:r w:rsidRPr="002666C9">
        <w:rPr>
          <w:color w:val="020621"/>
          <w:spacing w:val="5"/>
        </w:rPr>
        <w:t>cutaneous</w:t>
      </w:r>
      <w:proofErr w:type="spellEnd"/>
      <w:r w:rsidRPr="002666C9">
        <w:rPr>
          <w:color w:val="020621"/>
          <w:spacing w:val="5"/>
        </w:rPr>
        <w:t xml:space="preserve"> thermo receptors that are connected to the </w:t>
      </w:r>
      <w:proofErr w:type="spellStart"/>
      <w:r w:rsidRPr="002666C9">
        <w:rPr>
          <w:color w:val="020621"/>
          <w:spacing w:val="5"/>
        </w:rPr>
        <w:t>cutaneous</w:t>
      </w:r>
      <w:proofErr w:type="spellEnd"/>
      <w:r w:rsidRPr="002666C9">
        <w:rPr>
          <w:color w:val="020621"/>
          <w:spacing w:val="5"/>
        </w:rPr>
        <w:t xml:space="preserve"> blood vessels, causing the release of </w:t>
      </w:r>
      <w:proofErr w:type="spellStart"/>
      <w:r w:rsidRPr="002666C9">
        <w:rPr>
          <w:color w:val="020621"/>
          <w:spacing w:val="5"/>
        </w:rPr>
        <w:t>bradykinin</w:t>
      </w:r>
      <w:proofErr w:type="spellEnd"/>
      <w:r w:rsidRPr="002666C9">
        <w:rPr>
          <w:color w:val="020621"/>
          <w:spacing w:val="5"/>
        </w:rPr>
        <w:t xml:space="preserve"> which relaxes the smooth muscle walls resulting in </w:t>
      </w:r>
      <w:proofErr w:type="spellStart"/>
      <w:r w:rsidRPr="002666C9">
        <w:rPr>
          <w:color w:val="020621"/>
          <w:spacing w:val="5"/>
        </w:rPr>
        <w:t>vasodilation</w:t>
      </w:r>
      <w:proofErr w:type="spellEnd"/>
      <w:r w:rsidRPr="002666C9">
        <w:rPr>
          <w:color w:val="020621"/>
          <w:spacing w:val="5"/>
        </w:rPr>
        <w:t xml:space="preserve">. Muscle relaxation occurs as a result of a decreased firing rate of the gamma </w:t>
      </w:r>
      <w:proofErr w:type="spellStart"/>
      <w:r w:rsidRPr="002666C9">
        <w:rPr>
          <w:color w:val="020621"/>
          <w:spacing w:val="5"/>
        </w:rPr>
        <w:t>efferents</w:t>
      </w:r>
      <w:proofErr w:type="spellEnd"/>
      <w:r w:rsidRPr="002666C9">
        <w:rPr>
          <w:color w:val="020621"/>
          <w:spacing w:val="5"/>
        </w:rPr>
        <w:t xml:space="preserve">, thus lowering the threshold of the muscle spindles and increasing afferent activity. There is also a decrease in firing of the alpha </w:t>
      </w:r>
      <w:proofErr w:type="spellStart"/>
      <w:r w:rsidRPr="002666C9">
        <w:rPr>
          <w:color w:val="020621"/>
          <w:spacing w:val="5"/>
        </w:rPr>
        <w:t>motorneuron</w:t>
      </w:r>
      <w:proofErr w:type="spellEnd"/>
      <w:r w:rsidRPr="002666C9">
        <w:rPr>
          <w:color w:val="020621"/>
          <w:spacing w:val="5"/>
        </w:rPr>
        <w:t xml:space="preserve"> to the </w:t>
      </w:r>
      <w:proofErr w:type="spellStart"/>
      <w:r w:rsidRPr="002666C9">
        <w:rPr>
          <w:color w:val="020621"/>
          <w:spacing w:val="5"/>
        </w:rPr>
        <w:t>extrafusal</w:t>
      </w:r>
      <w:proofErr w:type="spellEnd"/>
      <w:r w:rsidRPr="002666C9">
        <w:rPr>
          <w:color w:val="020621"/>
          <w:spacing w:val="5"/>
        </w:rPr>
        <w:t xml:space="preserve"> muscle </w:t>
      </w:r>
      <w:proofErr w:type="spellStart"/>
      <w:r w:rsidRPr="002666C9">
        <w:rPr>
          <w:color w:val="020621"/>
          <w:spacing w:val="5"/>
        </w:rPr>
        <w:t>fibre</w:t>
      </w:r>
      <w:proofErr w:type="spellEnd"/>
      <w:r w:rsidRPr="002666C9">
        <w:rPr>
          <w:color w:val="020621"/>
          <w:spacing w:val="5"/>
        </w:rPr>
        <w:t>, resulting in muscle relaxation and decrease in muscle tone. </w:t>
      </w:r>
      <w:hyperlink r:id="rId46" w:anchor="cite_note-William-20" w:history="1">
        <w:r w:rsidRPr="002666C9">
          <w:rPr>
            <w:rStyle w:val="Hyperlink"/>
            <w:color w:val="2752FF"/>
            <w:spacing w:val="5"/>
            <w:vertAlign w:val="superscript"/>
          </w:rPr>
          <w:t>[20]</w:t>
        </w:r>
      </w:hyperlink>
      <w:r w:rsidRPr="002666C9">
        <w:rPr>
          <w:color w:val="020621"/>
          <w:spacing w:val="5"/>
        </w:rPr>
        <w:t> </w:t>
      </w:r>
      <w:hyperlink r:id="rId47" w:anchor="cite_note-Steven-21" w:history="1">
        <w:r w:rsidRPr="002666C9">
          <w:rPr>
            <w:rStyle w:val="Hyperlink"/>
            <w:color w:val="2752FF"/>
            <w:spacing w:val="5"/>
            <w:vertAlign w:val="superscript"/>
          </w:rPr>
          <w:t>[21]</w:t>
        </w:r>
      </w:hyperlink>
    </w:p>
    <w:p w:rsidR="00F174B4" w:rsidRPr="002666C9" w:rsidRDefault="00F174B4" w:rsidP="002666C9">
      <w:pPr>
        <w:pStyle w:val="Heading2"/>
        <w:pBdr>
          <w:bottom w:val="single" w:sz="6" w:space="0" w:color="DDDDDD"/>
        </w:pBdr>
        <w:shd w:val="clear" w:color="auto" w:fill="FFFFFF"/>
        <w:spacing w:before="0" w:after="390"/>
        <w:jc w:val="both"/>
        <w:rPr>
          <w:rFonts w:ascii="Times New Roman" w:hAnsi="Times New Roman" w:cs="Times New Roman"/>
          <w:b w:val="0"/>
          <w:bCs w:val="0"/>
          <w:color w:val="2D3238"/>
          <w:spacing w:val="5"/>
          <w:sz w:val="24"/>
          <w:szCs w:val="24"/>
        </w:rPr>
      </w:pPr>
      <w:r w:rsidRPr="002666C9">
        <w:rPr>
          <w:rFonts w:ascii="Times New Roman" w:hAnsi="Times New Roman" w:cs="Times New Roman"/>
          <w:b w:val="0"/>
          <w:bCs w:val="0"/>
          <w:color w:val="2D3238"/>
          <w:spacing w:val="5"/>
          <w:sz w:val="24"/>
          <w:szCs w:val="24"/>
        </w:rPr>
        <w:br/>
      </w:r>
      <w:r w:rsidRPr="002666C9">
        <w:rPr>
          <w:rStyle w:val="mw-headline"/>
          <w:rFonts w:ascii="Times New Roman" w:hAnsi="Times New Roman" w:cs="Times New Roman"/>
          <w:b w:val="0"/>
          <w:bCs w:val="0"/>
          <w:color w:val="2D3238"/>
          <w:spacing w:val="5"/>
          <w:sz w:val="24"/>
          <w:szCs w:val="24"/>
        </w:rPr>
        <w:t>Precautions</w:t>
      </w:r>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rPr>
        <w:t>A very important note that needs to be made is that thermotherapy is safe for people with a normal skin sensation. When a patient has problems with thermal sensitivity, it could be dangerous. They cannot feel if they are being burned due to the application. </w:t>
      </w:r>
      <w:hyperlink r:id="rId48" w:anchor="cite_note-Hurley-1" w:history="1">
        <w:r w:rsidRPr="002666C9">
          <w:rPr>
            <w:rStyle w:val="Hyperlink"/>
            <w:color w:val="2752FF"/>
            <w:spacing w:val="5"/>
            <w:vertAlign w:val="superscript"/>
          </w:rPr>
          <w:t>[1]</w:t>
        </w:r>
      </w:hyperlink>
      <w:r w:rsidRPr="002666C9">
        <w:rPr>
          <w:color w:val="020621"/>
          <w:spacing w:val="5"/>
        </w:rPr>
        <w:t> </w:t>
      </w:r>
      <w:hyperlink r:id="rId49" w:anchor="cite_note-Oosterveld1-22" w:history="1">
        <w:r w:rsidRPr="002666C9">
          <w:rPr>
            <w:rStyle w:val="Hyperlink"/>
            <w:color w:val="2752FF"/>
            <w:spacing w:val="5"/>
            <w:vertAlign w:val="superscript"/>
          </w:rPr>
          <w:t>[22]</w:t>
        </w:r>
      </w:hyperlink>
    </w:p>
    <w:p w:rsidR="00F174B4" w:rsidRPr="002666C9" w:rsidRDefault="00F174B4" w:rsidP="002666C9">
      <w:pPr>
        <w:pStyle w:val="Heading2"/>
        <w:pBdr>
          <w:bottom w:val="single" w:sz="6" w:space="0" w:color="DDDDDD"/>
        </w:pBdr>
        <w:shd w:val="clear" w:color="auto" w:fill="FFFFFF"/>
        <w:spacing w:before="0" w:after="390"/>
        <w:jc w:val="both"/>
        <w:rPr>
          <w:rFonts w:ascii="Times New Roman" w:hAnsi="Times New Roman" w:cs="Times New Roman"/>
          <w:b w:val="0"/>
          <w:bCs w:val="0"/>
          <w:color w:val="2D3238"/>
          <w:spacing w:val="5"/>
          <w:sz w:val="24"/>
          <w:szCs w:val="24"/>
        </w:rPr>
      </w:pPr>
      <w:r w:rsidRPr="002666C9">
        <w:rPr>
          <w:rFonts w:ascii="Times New Roman" w:hAnsi="Times New Roman" w:cs="Times New Roman"/>
          <w:b w:val="0"/>
          <w:bCs w:val="0"/>
          <w:color w:val="2D3238"/>
          <w:spacing w:val="5"/>
          <w:sz w:val="24"/>
          <w:szCs w:val="24"/>
        </w:rPr>
        <w:br/>
      </w:r>
      <w:r w:rsidRPr="002666C9">
        <w:rPr>
          <w:rStyle w:val="mw-headline"/>
          <w:rFonts w:ascii="Times New Roman" w:hAnsi="Times New Roman" w:cs="Times New Roman"/>
          <w:b w:val="0"/>
          <w:bCs w:val="0"/>
          <w:color w:val="2D3238"/>
          <w:spacing w:val="5"/>
          <w:sz w:val="24"/>
          <w:szCs w:val="24"/>
        </w:rPr>
        <w:t>Effectiveness</w:t>
      </w:r>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u w:val="single"/>
        </w:rPr>
        <w:t>Effectiveness</w:t>
      </w:r>
      <w:r w:rsidRPr="002666C9">
        <w:rPr>
          <w:color w:val="020621"/>
          <w:spacing w:val="5"/>
        </w:rPr>
        <w:t> </w:t>
      </w:r>
      <w:hyperlink r:id="rId50" w:anchor="cite_note-Hurley-1" w:history="1">
        <w:r w:rsidRPr="002666C9">
          <w:rPr>
            <w:rStyle w:val="Hyperlink"/>
            <w:color w:val="2752FF"/>
            <w:spacing w:val="5"/>
            <w:vertAlign w:val="superscript"/>
          </w:rPr>
          <w:t>[1]</w:t>
        </w:r>
      </w:hyperlink>
      <w:r w:rsidRPr="002666C9">
        <w:rPr>
          <w:color w:val="020621"/>
          <w:spacing w:val="5"/>
        </w:rPr>
        <w:t> </w:t>
      </w:r>
      <w:hyperlink r:id="rId51" w:anchor="cite_note-Oosterveld-19" w:history="1">
        <w:r w:rsidRPr="002666C9">
          <w:rPr>
            <w:rStyle w:val="Hyperlink"/>
            <w:color w:val="2752FF"/>
            <w:spacing w:val="5"/>
            <w:vertAlign w:val="superscript"/>
          </w:rPr>
          <w:t>[19]</w:t>
        </w:r>
      </w:hyperlink>
      <w:r w:rsidRPr="002666C9">
        <w:rPr>
          <w:color w:val="020621"/>
          <w:spacing w:val="5"/>
        </w:rPr>
        <w:t> </w:t>
      </w:r>
      <w:hyperlink r:id="rId52" w:anchor="cite_note-Oosterveld1-22" w:history="1">
        <w:r w:rsidRPr="002666C9">
          <w:rPr>
            <w:rStyle w:val="Hyperlink"/>
            <w:color w:val="2752FF"/>
            <w:spacing w:val="5"/>
            <w:vertAlign w:val="superscript"/>
          </w:rPr>
          <w:t>[22]</w:t>
        </w:r>
      </w:hyperlink>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rPr>
        <w:t>There are still a lot of contradictions if the use of thermotherapy is effective; however, worldwide it is used to reduce the pain.</w:t>
      </w:r>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rPr>
        <w:t>While there is good evidence that exercise relieves pain, improves function, and is cost-effective, evidence supporting the use of non-exercise physiotherapeutic interventions is much weaker. There is some support for the efficacy of thermotherapy, </w:t>
      </w:r>
      <w:proofErr w:type="spellStart"/>
      <w:r w:rsidR="00994755" w:rsidRPr="002666C9">
        <w:fldChar w:fldCharType="begin"/>
      </w:r>
      <w:r w:rsidR="00994755" w:rsidRPr="002666C9">
        <w:instrText>HYPERLINK "https://www.physio-pedia.com/Transcutaneous_Electrical_Nerve_Stimulation_(TENS)" \t "_blank"</w:instrText>
      </w:r>
      <w:r w:rsidR="00994755" w:rsidRPr="002666C9">
        <w:fldChar w:fldCharType="separate"/>
      </w:r>
      <w:r w:rsidRPr="002666C9">
        <w:rPr>
          <w:rStyle w:val="Hyperlink"/>
          <w:color w:val="2752FF"/>
          <w:spacing w:val="5"/>
        </w:rPr>
        <w:t>transcutaneous</w:t>
      </w:r>
      <w:proofErr w:type="spellEnd"/>
      <w:r w:rsidRPr="002666C9">
        <w:rPr>
          <w:rStyle w:val="Hyperlink"/>
          <w:color w:val="2752FF"/>
          <w:spacing w:val="5"/>
        </w:rPr>
        <w:t xml:space="preserve"> electrical neuromuscular stimulation (TENS)</w:t>
      </w:r>
      <w:r w:rsidR="00994755" w:rsidRPr="002666C9">
        <w:fldChar w:fldCharType="end"/>
      </w:r>
      <w:r w:rsidRPr="002666C9">
        <w:rPr>
          <w:color w:val="020621"/>
          <w:spacing w:val="5"/>
        </w:rPr>
        <w:t>, and </w:t>
      </w:r>
      <w:hyperlink r:id="rId53" w:tgtFrame="_blank" w:history="1">
        <w:r w:rsidRPr="002666C9">
          <w:rPr>
            <w:rStyle w:val="Hyperlink"/>
            <w:color w:val="2752FF"/>
            <w:spacing w:val="5"/>
          </w:rPr>
          <w:t>massage</w:t>
        </w:r>
      </w:hyperlink>
      <w:r w:rsidRPr="002666C9">
        <w:rPr>
          <w:color w:val="020621"/>
          <w:spacing w:val="5"/>
        </w:rPr>
        <w:t>. But there is little evidence to support the efficacy of electrotherapy, </w:t>
      </w:r>
      <w:hyperlink r:id="rId54" w:tgtFrame="_blank" w:history="1">
        <w:r w:rsidRPr="002666C9">
          <w:rPr>
            <w:rStyle w:val="Hyperlink"/>
            <w:color w:val="2752FF"/>
            <w:spacing w:val="5"/>
          </w:rPr>
          <w:t>acupuncture</w:t>
        </w:r>
      </w:hyperlink>
      <w:r w:rsidRPr="002666C9">
        <w:rPr>
          <w:color w:val="020621"/>
          <w:spacing w:val="5"/>
        </w:rPr>
        <w:t> or </w:t>
      </w:r>
      <w:hyperlink r:id="rId55" w:tgtFrame="_blank" w:history="1">
        <w:r w:rsidRPr="002666C9">
          <w:rPr>
            <w:rStyle w:val="Hyperlink"/>
            <w:color w:val="2752FF"/>
            <w:spacing w:val="5"/>
          </w:rPr>
          <w:t>manual therapy</w:t>
        </w:r>
      </w:hyperlink>
      <w:r w:rsidRPr="002666C9">
        <w:rPr>
          <w:color w:val="020621"/>
          <w:spacing w:val="5"/>
        </w:rPr>
        <w:t>.</w:t>
      </w:r>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rPr>
        <w:t>For </w:t>
      </w:r>
      <w:hyperlink r:id="rId56" w:tgtFrame="_blank" w:history="1">
        <w:r w:rsidRPr="002666C9">
          <w:rPr>
            <w:rStyle w:val="Hyperlink"/>
            <w:color w:val="2752FF"/>
            <w:spacing w:val="5"/>
          </w:rPr>
          <w:t>knee osteoarthritis (OA)</w:t>
        </w:r>
      </w:hyperlink>
      <w:r w:rsidRPr="002666C9">
        <w:rPr>
          <w:color w:val="020621"/>
          <w:spacing w:val="5"/>
        </w:rPr>
        <w:t>, ice massage is reported to improve joint movement, pain and function; ice packs can reduce swelling and improve movement but may not relieve pain. In </w:t>
      </w:r>
      <w:hyperlink r:id="rId57" w:tgtFrame="_blank" w:history="1">
        <w:r w:rsidRPr="002666C9">
          <w:rPr>
            <w:rStyle w:val="Hyperlink"/>
            <w:color w:val="2752FF"/>
            <w:spacing w:val="5"/>
          </w:rPr>
          <w:t>rheumatoid arthritis (RA)</w:t>
        </w:r>
      </w:hyperlink>
      <w:r w:rsidRPr="002666C9">
        <w:rPr>
          <w:color w:val="020621"/>
          <w:spacing w:val="5"/>
        </w:rPr>
        <w:t>, heat or cold packs are reported to have no effect on </w:t>
      </w:r>
      <w:hyperlink r:id="rId58" w:tgtFrame="_blank" w:history="1">
        <w:r w:rsidRPr="002666C9">
          <w:rPr>
            <w:rStyle w:val="Hyperlink"/>
            <w:color w:val="2752FF"/>
            <w:spacing w:val="5"/>
          </w:rPr>
          <w:t>edema</w:t>
        </w:r>
      </w:hyperlink>
      <w:r w:rsidRPr="002666C9">
        <w:rPr>
          <w:color w:val="020621"/>
          <w:spacing w:val="5"/>
        </w:rPr>
        <w:t>, pain, movement, strength or function.</w:t>
      </w:r>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u w:val="single"/>
        </w:rPr>
        <w:t>Cost effectiveness</w:t>
      </w:r>
      <w:r w:rsidRPr="002666C9">
        <w:rPr>
          <w:color w:val="020621"/>
          <w:spacing w:val="5"/>
        </w:rPr>
        <w:t> </w:t>
      </w:r>
      <w:hyperlink r:id="rId59" w:anchor="cite_note-Hurley-1" w:history="1">
        <w:r w:rsidRPr="002666C9">
          <w:rPr>
            <w:rStyle w:val="Hyperlink"/>
            <w:color w:val="2752FF"/>
            <w:spacing w:val="5"/>
            <w:vertAlign w:val="superscript"/>
          </w:rPr>
          <w:t>[1]</w:t>
        </w:r>
      </w:hyperlink>
      <w:r w:rsidRPr="002666C9">
        <w:rPr>
          <w:color w:val="020621"/>
          <w:spacing w:val="5"/>
        </w:rPr>
        <w:t> </w:t>
      </w:r>
      <w:hyperlink r:id="rId60" w:anchor="cite_note-Oosterveld-19" w:history="1">
        <w:r w:rsidRPr="002666C9">
          <w:rPr>
            <w:rStyle w:val="Hyperlink"/>
            <w:color w:val="2752FF"/>
            <w:spacing w:val="5"/>
            <w:vertAlign w:val="superscript"/>
          </w:rPr>
          <w:t>[19]</w:t>
        </w:r>
      </w:hyperlink>
      <w:r w:rsidRPr="002666C9">
        <w:rPr>
          <w:color w:val="020621"/>
          <w:spacing w:val="5"/>
        </w:rPr>
        <w:t> </w:t>
      </w:r>
      <w:hyperlink r:id="rId61" w:anchor="cite_note-Oosterveld1-22" w:history="1">
        <w:r w:rsidRPr="002666C9">
          <w:rPr>
            <w:rStyle w:val="Hyperlink"/>
            <w:color w:val="2752FF"/>
            <w:spacing w:val="5"/>
            <w:vertAlign w:val="superscript"/>
          </w:rPr>
          <w:t>[22]</w:t>
        </w:r>
      </w:hyperlink>
    </w:p>
    <w:p w:rsidR="00F174B4" w:rsidRPr="002666C9" w:rsidRDefault="00F174B4" w:rsidP="002666C9">
      <w:pPr>
        <w:pStyle w:val="NormalWeb"/>
        <w:shd w:val="clear" w:color="auto" w:fill="FFFFFF"/>
        <w:spacing w:before="0" w:beforeAutospacing="0" w:after="390" w:afterAutospacing="0"/>
        <w:jc w:val="both"/>
        <w:rPr>
          <w:color w:val="020621"/>
          <w:spacing w:val="5"/>
        </w:rPr>
      </w:pPr>
      <w:r w:rsidRPr="002666C9">
        <w:rPr>
          <w:color w:val="020621"/>
          <w:spacing w:val="5"/>
        </w:rPr>
        <w:lastRenderedPageBreak/>
        <w:t xml:space="preserve">Despite </w:t>
      </w:r>
      <w:proofErr w:type="spellStart"/>
      <w:r w:rsidRPr="002666C9">
        <w:rPr>
          <w:color w:val="020621"/>
          <w:spacing w:val="5"/>
        </w:rPr>
        <w:t>conﬂicting</w:t>
      </w:r>
      <w:proofErr w:type="spellEnd"/>
      <w:r w:rsidRPr="002666C9">
        <w:rPr>
          <w:color w:val="020621"/>
          <w:spacing w:val="5"/>
        </w:rPr>
        <w:t xml:space="preserve"> evidence, the simple form of thermotherapy is widely recommended for many musculoskeletal conditions because it is a safe, effective, easy-to-apply and well-liked therapy based on anecdotal reports, expert opinion and patient preferences. Interventions that can be self-administered (thermotherapy, </w:t>
      </w:r>
      <w:hyperlink r:id="rId62" w:tgtFrame="_blank" w:history="1">
        <w:r w:rsidRPr="002666C9">
          <w:rPr>
            <w:rStyle w:val="Hyperlink"/>
            <w:color w:val="2752FF"/>
            <w:spacing w:val="5"/>
          </w:rPr>
          <w:t>TENS</w:t>
        </w:r>
      </w:hyperlink>
      <w:r w:rsidRPr="002666C9">
        <w:rPr>
          <w:color w:val="020621"/>
          <w:spacing w:val="5"/>
        </w:rPr>
        <w:t>, </w:t>
      </w:r>
      <w:hyperlink r:id="rId63" w:tgtFrame="_blank" w:history="1">
        <w:r w:rsidRPr="002666C9">
          <w:rPr>
            <w:rStyle w:val="Hyperlink"/>
            <w:color w:val="2752FF"/>
            <w:spacing w:val="5"/>
          </w:rPr>
          <w:t>massage</w:t>
        </w:r>
      </w:hyperlink>
      <w:r w:rsidRPr="002666C9">
        <w:rPr>
          <w:color w:val="020621"/>
          <w:spacing w:val="5"/>
        </w:rPr>
        <w:t>) are more likely to be cost-effective and less burdensome and hence much more attractive long-term management options. Complex thermal therapeutic modalities (heating deeper tissues) require special equipment, supervision and need to be delivered by a therapist, making them less accessible, more costly and higher risk.</w:t>
      </w:r>
    </w:p>
    <w:p w:rsidR="00BE3E06" w:rsidRPr="002666C9" w:rsidRDefault="00BE3E06" w:rsidP="002666C9">
      <w:pPr>
        <w:jc w:val="both"/>
        <w:rPr>
          <w:rFonts w:ascii="Times New Roman" w:hAnsi="Times New Roman" w:cs="Times New Roman"/>
          <w:sz w:val="24"/>
          <w:szCs w:val="24"/>
        </w:rPr>
      </w:pPr>
    </w:p>
    <w:sectPr w:rsidR="00BE3E06" w:rsidRPr="002666C9" w:rsidSect="00BE3E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37-ginger-light">
    <w:altName w:val="Times New Roman"/>
    <w:panose1 w:val="00000000000000000000"/>
    <w:charset w:val="00"/>
    <w:family w:val="roman"/>
    <w:notTrueType/>
    <w:pitch w:val="default"/>
    <w:sig w:usb0="00000000" w:usb1="00000000" w:usb2="00000000" w:usb3="00000000" w:csb0="00000000" w:csb1="00000000"/>
  </w:font>
  <w:font w:name="f37-ginger-bold">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02C74"/>
    <w:multiLevelType w:val="multilevel"/>
    <w:tmpl w:val="370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EE5F2F"/>
    <w:multiLevelType w:val="multilevel"/>
    <w:tmpl w:val="9AF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4F15D7"/>
    <w:multiLevelType w:val="multilevel"/>
    <w:tmpl w:val="FA26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973282"/>
    <w:multiLevelType w:val="multilevel"/>
    <w:tmpl w:val="E0FA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1F41A9"/>
    <w:multiLevelType w:val="multilevel"/>
    <w:tmpl w:val="484C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A96D7A"/>
    <w:multiLevelType w:val="multilevel"/>
    <w:tmpl w:val="77D8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5F07146"/>
    <w:multiLevelType w:val="multilevel"/>
    <w:tmpl w:val="A464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74B4"/>
    <w:rsid w:val="0016382C"/>
    <w:rsid w:val="002666C9"/>
    <w:rsid w:val="005B1F78"/>
    <w:rsid w:val="00994755"/>
    <w:rsid w:val="00BE3E06"/>
    <w:rsid w:val="00DB4282"/>
    <w:rsid w:val="00F174B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06"/>
  </w:style>
  <w:style w:type="paragraph" w:styleId="Heading1">
    <w:name w:val="heading 1"/>
    <w:basedOn w:val="Normal"/>
    <w:link w:val="Heading1Char"/>
    <w:uiPriority w:val="9"/>
    <w:qFormat/>
    <w:rsid w:val="00F174B4"/>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next w:val="Normal"/>
    <w:link w:val="Heading2Char"/>
    <w:uiPriority w:val="9"/>
    <w:semiHidden/>
    <w:unhideWhenUsed/>
    <w:qFormat/>
    <w:rsid w:val="00F174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4B4"/>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semiHidden/>
    <w:rsid w:val="00F174B4"/>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F174B4"/>
  </w:style>
  <w:style w:type="paragraph" w:styleId="NormalWeb">
    <w:name w:val="Normal (Web)"/>
    <w:basedOn w:val="Normal"/>
    <w:uiPriority w:val="99"/>
    <w:unhideWhenUsed/>
    <w:rsid w:val="00F174B4"/>
    <w:pPr>
      <w:spacing w:before="100" w:beforeAutospacing="1" w:after="100" w:afterAutospacing="1" w:line="240" w:lineRule="auto"/>
    </w:pPr>
    <w:rPr>
      <w:rFonts w:ascii="Times New Roman" w:eastAsia="Times New Roman" w:hAnsi="Times New Roman" w:cs="Times New Roman"/>
      <w:sz w:val="24"/>
      <w:szCs w:val="24"/>
      <w:lang w:bidi="ta-IN"/>
    </w:rPr>
  </w:style>
  <w:style w:type="character" w:styleId="Hyperlink">
    <w:name w:val="Hyperlink"/>
    <w:basedOn w:val="DefaultParagraphFont"/>
    <w:uiPriority w:val="99"/>
    <w:semiHidden/>
    <w:unhideWhenUsed/>
    <w:rsid w:val="00F174B4"/>
    <w:rPr>
      <w:color w:val="0000FF"/>
      <w:u w:val="single"/>
    </w:rPr>
  </w:style>
  <w:style w:type="paragraph" w:styleId="BalloonText">
    <w:name w:val="Balloon Text"/>
    <w:basedOn w:val="Normal"/>
    <w:link w:val="BalloonTextChar"/>
    <w:uiPriority w:val="99"/>
    <w:semiHidden/>
    <w:unhideWhenUsed/>
    <w:rsid w:val="0026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6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5643546">
      <w:bodyDiv w:val="1"/>
      <w:marLeft w:val="0"/>
      <w:marRight w:val="0"/>
      <w:marTop w:val="0"/>
      <w:marBottom w:val="0"/>
      <w:divBdr>
        <w:top w:val="none" w:sz="0" w:space="0" w:color="auto"/>
        <w:left w:val="none" w:sz="0" w:space="0" w:color="auto"/>
        <w:bottom w:val="none" w:sz="0" w:space="0" w:color="auto"/>
        <w:right w:val="none" w:sz="0" w:space="0" w:color="auto"/>
      </w:divBdr>
    </w:div>
    <w:div w:id="998652031">
      <w:bodyDiv w:val="1"/>
      <w:marLeft w:val="0"/>
      <w:marRight w:val="0"/>
      <w:marTop w:val="0"/>
      <w:marBottom w:val="0"/>
      <w:divBdr>
        <w:top w:val="none" w:sz="0" w:space="0" w:color="auto"/>
        <w:left w:val="none" w:sz="0" w:space="0" w:color="auto"/>
        <w:bottom w:val="none" w:sz="0" w:space="0" w:color="auto"/>
        <w:right w:val="none" w:sz="0" w:space="0" w:color="auto"/>
      </w:divBdr>
      <w:divsChild>
        <w:div w:id="2094932015">
          <w:marLeft w:val="0"/>
          <w:marRight w:val="0"/>
          <w:marTop w:val="0"/>
          <w:marBottom w:val="0"/>
          <w:divBdr>
            <w:top w:val="none" w:sz="0" w:space="0" w:color="auto"/>
            <w:left w:val="none" w:sz="0" w:space="0" w:color="auto"/>
            <w:bottom w:val="none" w:sz="0" w:space="0" w:color="auto"/>
            <w:right w:val="none" w:sz="0" w:space="0" w:color="auto"/>
          </w:divBdr>
        </w:div>
        <w:div w:id="201465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hysio-pedia.com/Thermotherapy" TargetMode="External"/><Relationship Id="rId18" Type="http://schemas.openxmlformats.org/officeDocument/2006/relationships/hyperlink" Target="https://www.physio-pedia.com/Thermotherapy" TargetMode="External"/><Relationship Id="rId26" Type="http://schemas.openxmlformats.org/officeDocument/2006/relationships/hyperlink" Target="https://www.physio-pedia.com/Thermotherapy" TargetMode="External"/><Relationship Id="rId39" Type="http://schemas.openxmlformats.org/officeDocument/2006/relationships/hyperlink" Target="https://www.physio-pedia.com/Thermotherapy" TargetMode="External"/><Relationship Id="rId21" Type="http://schemas.openxmlformats.org/officeDocument/2006/relationships/hyperlink" Target="https://www.physio-pedia.com/Thermotherapy" TargetMode="External"/><Relationship Id="rId34" Type="http://schemas.openxmlformats.org/officeDocument/2006/relationships/hyperlink" Target="https://www.physio-pedia.com/Thermotherapy" TargetMode="External"/><Relationship Id="rId42" Type="http://schemas.openxmlformats.org/officeDocument/2006/relationships/hyperlink" Target="https://www.physio-pedia.com/Thermotherapy" TargetMode="External"/><Relationship Id="rId47" Type="http://schemas.openxmlformats.org/officeDocument/2006/relationships/hyperlink" Target="https://www.physio-pedia.com/Thermotherapy" TargetMode="External"/><Relationship Id="rId50" Type="http://schemas.openxmlformats.org/officeDocument/2006/relationships/hyperlink" Target="https://www.physio-pedia.com/Thermotherapy" TargetMode="External"/><Relationship Id="rId55" Type="http://schemas.openxmlformats.org/officeDocument/2006/relationships/hyperlink" Target="https://www.physio-pedia.com/Manual_Therapy" TargetMode="External"/><Relationship Id="rId63" Type="http://schemas.openxmlformats.org/officeDocument/2006/relationships/hyperlink" Target="https://www.physio-pedia.com/Massage" TargetMode="External"/><Relationship Id="rId7" Type="http://schemas.openxmlformats.org/officeDocument/2006/relationships/hyperlink" Target="https://www.physio-pedia.com/File:Modalities.jpg" TargetMode="External"/><Relationship Id="rId2" Type="http://schemas.openxmlformats.org/officeDocument/2006/relationships/styles" Target="styles.xml"/><Relationship Id="rId16" Type="http://schemas.openxmlformats.org/officeDocument/2006/relationships/hyperlink" Target="https://www.physio-pedia.com/Thermotherapy" TargetMode="External"/><Relationship Id="rId20" Type="http://schemas.openxmlformats.org/officeDocument/2006/relationships/hyperlink" Target="https://www.physio-pedia.com/Thermotherapy" TargetMode="External"/><Relationship Id="rId29" Type="http://schemas.openxmlformats.org/officeDocument/2006/relationships/hyperlink" Target="https://www.physio-pedia.com/Thermotherapy" TargetMode="External"/><Relationship Id="rId41" Type="http://schemas.openxmlformats.org/officeDocument/2006/relationships/hyperlink" Target="https://www.physio-pedia.com/Thermotherapy" TargetMode="External"/><Relationship Id="rId54" Type="http://schemas.openxmlformats.org/officeDocument/2006/relationships/hyperlink" Target="https://www.physio-pedia.com/Acupuncture" TargetMode="External"/><Relationship Id="rId62" Type="http://schemas.openxmlformats.org/officeDocument/2006/relationships/hyperlink" Target="https://www.physio-pedia.com/Transcutaneous_Electrical_Nerve_Stimulation_(TENS)" TargetMode="External"/><Relationship Id="rId1" Type="http://schemas.openxmlformats.org/officeDocument/2006/relationships/numbering" Target="numbering.xml"/><Relationship Id="rId6" Type="http://schemas.openxmlformats.org/officeDocument/2006/relationships/hyperlink" Target="https://www.physio-pedia.com/index.php?title=Healing" TargetMode="External"/><Relationship Id="rId11" Type="http://schemas.openxmlformats.org/officeDocument/2006/relationships/hyperlink" Target="https://www.physio-pedia.com/Thermotherapy" TargetMode="External"/><Relationship Id="rId24" Type="http://schemas.openxmlformats.org/officeDocument/2006/relationships/hyperlink" Target="https://www.physio-pedia.com/Thermotherapy" TargetMode="External"/><Relationship Id="rId32" Type="http://schemas.openxmlformats.org/officeDocument/2006/relationships/hyperlink" Target="https://www.physio-pedia.com/Thermotherapy" TargetMode="External"/><Relationship Id="rId37" Type="http://schemas.openxmlformats.org/officeDocument/2006/relationships/hyperlink" Target="https://www.physio-pedia.com/Healing" TargetMode="External"/><Relationship Id="rId40" Type="http://schemas.openxmlformats.org/officeDocument/2006/relationships/hyperlink" Target="https://www.physio-pedia.com/Thermotherapy" TargetMode="External"/><Relationship Id="rId45" Type="http://schemas.openxmlformats.org/officeDocument/2006/relationships/hyperlink" Target="https://www.physio-pedia.com/Thermotherapy" TargetMode="External"/><Relationship Id="rId53" Type="http://schemas.openxmlformats.org/officeDocument/2006/relationships/hyperlink" Target="https://www.physio-pedia.com/Massage" TargetMode="External"/><Relationship Id="rId58" Type="http://schemas.openxmlformats.org/officeDocument/2006/relationships/hyperlink" Target="https://www.physio-pedia.com/Fluid_Excess/Intoxication" TargetMode="External"/><Relationship Id="rId5" Type="http://schemas.openxmlformats.org/officeDocument/2006/relationships/hyperlink" Target="https://www.physio-pedia.com/index.php?title=Healing" TargetMode="External"/><Relationship Id="rId15" Type="http://schemas.openxmlformats.org/officeDocument/2006/relationships/hyperlink" Target="https://www.physio-pedia.com/Thermotherapy" TargetMode="External"/><Relationship Id="rId23" Type="http://schemas.openxmlformats.org/officeDocument/2006/relationships/hyperlink" Target="https://www.physio-pedia.com/Fluid_Excess/Intoxication" TargetMode="External"/><Relationship Id="rId28" Type="http://schemas.openxmlformats.org/officeDocument/2006/relationships/image" Target="media/image2.png"/><Relationship Id="rId36" Type="http://schemas.openxmlformats.org/officeDocument/2006/relationships/hyperlink" Target="https://www.physio-pedia.com/Healing" TargetMode="External"/><Relationship Id="rId49" Type="http://schemas.openxmlformats.org/officeDocument/2006/relationships/hyperlink" Target="https://www.physio-pedia.com/Thermotherapy" TargetMode="External"/><Relationship Id="rId57" Type="http://schemas.openxmlformats.org/officeDocument/2006/relationships/hyperlink" Target="https://www.physio-pedia.com/Rheumatoid_Arthritis" TargetMode="External"/><Relationship Id="rId61" Type="http://schemas.openxmlformats.org/officeDocument/2006/relationships/hyperlink" Target="https://www.physio-pedia.com/Thermotherapy" TargetMode="External"/><Relationship Id="rId10" Type="http://schemas.openxmlformats.org/officeDocument/2006/relationships/hyperlink" Target="https://www.physio-pedia.com/Thermotherapy" TargetMode="External"/><Relationship Id="rId19" Type="http://schemas.openxmlformats.org/officeDocument/2006/relationships/hyperlink" Target="https://www.physio-pedia.com/Thermotherapy" TargetMode="External"/><Relationship Id="rId31" Type="http://schemas.openxmlformats.org/officeDocument/2006/relationships/hyperlink" Target="https://www.physio-pedia.com/Thermotherapy" TargetMode="External"/><Relationship Id="rId44" Type="http://schemas.openxmlformats.org/officeDocument/2006/relationships/hyperlink" Target="https://www.physio-pedia.com/Thermotherapy" TargetMode="External"/><Relationship Id="rId52" Type="http://schemas.openxmlformats.org/officeDocument/2006/relationships/hyperlink" Target="https://www.physio-pedia.com/Thermotherapy" TargetMode="External"/><Relationship Id="rId60" Type="http://schemas.openxmlformats.org/officeDocument/2006/relationships/hyperlink" Target="https://www.physio-pedia.com/Thermotherapy"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hysio-pedia.com/Thermotherapy" TargetMode="External"/><Relationship Id="rId14" Type="http://schemas.openxmlformats.org/officeDocument/2006/relationships/hyperlink" Target="https://www.physio-pedia.com/Ultrasound_therapy" TargetMode="External"/><Relationship Id="rId22" Type="http://schemas.openxmlformats.org/officeDocument/2006/relationships/hyperlink" Target="https://www.physio-pedia.com/Hydrotherapy-Balneotherapy" TargetMode="External"/><Relationship Id="rId27" Type="http://schemas.openxmlformats.org/officeDocument/2006/relationships/hyperlink" Target="https://www.physio-pedia.com/File:Cold_and_heat_stress.png" TargetMode="External"/><Relationship Id="rId30" Type="http://schemas.openxmlformats.org/officeDocument/2006/relationships/hyperlink" Target="https://www.physio-pedia.com/Thermotherapy" TargetMode="External"/><Relationship Id="rId35" Type="http://schemas.openxmlformats.org/officeDocument/2006/relationships/hyperlink" Target="https://www.physio-pedia.com/Thermotherapy" TargetMode="External"/><Relationship Id="rId43" Type="http://schemas.openxmlformats.org/officeDocument/2006/relationships/hyperlink" Target="https://www.physio-pedia.com/Thermotherapy" TargetMode="External"/><Relationship Id="rId48" Type="http://schemas.openxmlformats.org/officeDocument/2006/relationships/hyperlink" Target="https://www.physio-pedia.com/Thermotherapy" TargetMode="External"/><Relationship Id="rId56" Type="http://schemas.openxmlformats.org/officeDocument/2006/relationships/hyperlink" Target="https://www.physio-pedia.com/Knee_Osteoarthritis"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physio-pedia.com/Thermotherapy" TargetMode="External"/><Relationship Id="rId3" Type="http://schemas.openxmlformats.org/officeDocument/2006/relationships/settings" Target="settings.xml"/><Relationship Id="rId12" Type="http://schemas.openxmlformats.org/officeDocument/2006/relationships/hyperlink" Target="https://www.physio-pedia.com/Thermotherapy" TargetMode="External"/><Relationship Id="rId17" Type="http://schemas.openxmlformats.org/officeDocument/2006/relationships/hyperlink" Target="https://www.physio-pedia.com/Thermotherapy" TargetMode="External"/><Relationship Id="rId25" Type="http://schemas.openxmlformats.org/officeDocument/2006/relationships/hyperlink" Target="https://www.physio-pedia.com/Thermotherapy" TargetMode="External"/><Relationship Id="rId33" Type="http://schemas.openxmlformats.org/officeDocument/2006/relationships/hyperlink" Target="https://www.physio-pedia.com/Thermotherapy" TargetMode="External"/><Relationship Id="rId38" Type="http://schemas.openxmlformats.org/officeDocument/2006/relationships/hyperlink" Target="https://www.physio-pedia.com/Healing" TargetMode="External"/><Relationship Id="rId46" Type="http://schemas.openxmlformats.org/officeDocument/2006/relationships/hyperlink" Target="https://www.physio-pedia.com/Thermotherapy" TargetMode="External"/><Relationship Id="rId59" Type="http://schemas.openxmlformats.org/officeDocument/2006/relationships/hyperlink" Target="https://www.physio-pedia.com/Thermo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2309</Words>
  <Characters>13163</Characters>
  <Application>Microsoft Office Word</Application>
  <DocSecurity>0</DocSecurity>
  <Lines>109</Lines>
  <Paragraphs>30</Paragraphs>
  <ScaleCrop>false</ScaleCrop>
  <Company/>
  <LinksUpToDate>false</LinksUpToDate>
  <CharactersWithSpaces>15442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Ammu</dc:creator>
  <cp:lastModifiedBy>Ammu</cp:lastModifiedBy>
  <cp:revision>3</cp:revision>
  <dcterms:created xsi:type="dcterms:W3CDTF">2020-10-02T06:22:00Z</dcterms:created>
  <dcterms:modified xsi:type="dcterms:W3CDTF">2020-10-05T01:25:00Z</dcterms:modified>
</cp:coreProperties>
</file>