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75" w:rsidRPr="00E35875" w:rsidRDefault="00E35875" w:rsidP="00E35875">
      <w:pPr>
        <w:pStyle w:val="NormalWeb"/>
        <w:shd w:val="clear" w:color="auto" w:fill="FFFFFF"/>
        <w:spacing w:before="0" w:beforeAutospacing="0" w:after="300" w:afterAutospacing="0"/>
        <w:rPr>
          <w:rFonts w:ascii="Helvetica" w:hAnsi="Helvetica" w:cs="Helvetica"/>
          <w:color w:val="333333"/>
          <w:sz w:val="21"/>
          <w:szCs w:val="21"/>
        </w:rPr>
      </w:pPr>
      <w:bookmarkStart w:id="0" w:name="_GoBack"/>
      <w:bookmarkEnd w:id="0"/>
      <w:r>
        <w:t>First aid rules</w:t>
      </w:r>
      <w:r w:rsidR="0016069B">
        <w:br/>
      </w:r>
      <w:proofErr w:type="gramStart"/>
      <w:r w:rsidRPr="00E35875">
        <w:rPr>
          <w:rFonts w:ascii="Helvetica" w:hAnsi="Helvetica" w:cs="Helvetica"/>
          <w:color w:val="333333"/>
          <w:sz w:val="21"/>
          <w:szCs w:val="21"/>
        </w:rPr>
        <w:t>What</w:t>
      </w:r>
      <w:proofErr w:type="gramEnd"/>
      <w:r w:rsidRPr="00E35875">
        <w:rPr>
          <w:rFonts w:ascii="Helvetica" w:hAnsi="Helvetica" w:cs="Helvetica"/>
          <w:color w:val="333333"/>
          <w:sz w:val="21"/>
          <w:szCs w:val="21"/>
        </w:rPr>
        <w:t xml:space="preserve"> follows are some rules that cover common conditions and general practices:</w:t>
      </w:r>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Don’t panic</w:t>
      </w:r>
      <w:r w:rsidRPr="00E35875">
        <w:rPr>
          <w:rFonts w:ascii="Helvetica" w:eastAsia="Times New Roman" w:hAnsi="Helvetica" w:cs="Helvetica"/>
          <w:color w:val="333333"/>
          <w:sz w:val="21"/>
          <w:szCs w:val="21"/>
        </w:rPr>
        <w:t>.  Panic clouds thinking and causes mistakes.  When I was an intern and learning what to do when confronted with an unresponsive patient, a wise resident advised me when entering a “code blue” situation to always “take my own pulse first.”  In other words, I needed to calm myself before attempting to intervene.  It’s far easier to do this when you know what you’re doing, but even if you encounter a situation for which you’re unprepared, there’s usually </w:t>
      </w:r>
      <w:r w:rsidRPr="00E35875">
        <w:rPr>
          <w:rFonts w:ascii="Helvetica" w:eastAsia="Times New Roman" w:hAnsi="Helvetica" w:cs="Helvetica"/>
          <w:i/>
          <w:iCs/>
          <w:color w:val="333333"/>
          <w:sz w:val="21"/>
          <w:szCs w:val="21"/>
        </w:rPr>
        <w:t>some</w:t>
      </w:r>
      <w:r w:rsidRPr="00E35875">
        <w:rPr>
          <w:rFonts w:ascii="Helvetica" w:eastAsia="Times New Roman" w:hAnsi="Helvetica" w:cs="Helvetica"/>
          <w:color w:val="333333"/>
          <w:sz w:val="21"/>
          <w:szCs w:val="21"/>
        </w:rPr>
        <w:t> good you can do.  Focus on </w:t>
      </w:r>
      <w:r w:rsidRPr="00E35875">
        <w:rPr>
          <w:rFonts w:ascii="Helvetica" w:eastAsia="Times New Roman" w:hAnsi="Helvetica" w:cs="Helvetica"/>
          <w:i/>
          <w:iCs/>
          <w:color w:val="333333"/>
          <w:sz w:val="21"/>
          <w:szCs w:val="21"/>
        </w:rPr>
        <w:t>that</w:t>
      </w:r>
      <w:r w:rsidRPr="00E35875">
        <w:rPr>
          <w:rFonts w:ascii="Helvetica" w:eastAsia="Times New Roman" w:hAnsi="Helvetica" w:cs="Helvetica"/>
          <w:color w:val="333333"/>
          <w:sz w:val="21"/>
          <w:szCs w:val="21"/>
        </w:rPr>
        <w:t xml:space="preserve"> rather than on allowing </w:t>
      </w:r>
      <w:proofErr w:type="gramStart"/>
      <w:r w:rsidRPr="00E35875">
        <w:rPr>
          <w:rFonts w:ascii="Helvetica" w:eastAsia="Times New Roman" w:hAnsi="Helvetica" w:cs="Helvetica"/>
          <w:color w:val="333333"/>
          <w:sz w:val="21"/>
          <w:szCs w:val="21"/>
        </w:rPr>
        <w:t>yourself</w:t>
      </w:r>
      <w:proofErr w:type="gramEnd"/>
      <w:r w:rsidRPr="00E35875">
        <w:rPr>
          <w:rFonts w:ascii="Helvetica" w:eastAsia="Times New Roman" w:hAnsi="Helvetica" w:cs="Helvetica"/>
          <w:color w:val="333333"/>
          <w:sz w:val="21"/>
          <w:szCs w:val="21"/>
        </w:rPr>
        <w:t xml:space="preserve"> an unhelpful emotional response.  You can let yourself feel whatever you need to feel later when you’re no longer needed.</w:t>
      </w:r>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First, do no harm</w:t>
      </w:r>
      <w:r w:rsidRPr="00E35875">
        <w:rPr>
          <w:rFonts w:ascii="Helvetica" w:eastAsia="Times New Roman" w:hAnsi="Helvetica" w:cs="Helvetica"/>
          <w:color w:val="333333"/>
          <w:sz w:val="21"/>
          <w:szCs w:val="21"/>
        </w:rPr>
        <w:t>.  This doesn’t mean do nothing.  It means make sure that if you’re going to do something you’re confident it won’t make matters worse.  If you’re not sure about the risk of harm of a particular intervention, don’t do it.  So don’t move a trauma victim, especially an unconscious one, unless </w:t>
      </w:r>
      <w:r w:rsidRPr="00E35875">
        <w:rPr>
          <w:rFonts w:ascii="Helvetica" w:eastAsia="Times New Roman" w:hAnsi="Helvetica" w:cs="Helvetica"/>
          <w:i/>
          <w:iCs/>
          <w:color w:val="333333"/>
          <w:sz w:val="21"/>
          <w:szCs w:val="21"/>
        </w:rPr>
        <w:t>not</w:t>
      </w:r>
      <w:r w:rsidRPr="00E35875">
        <w:rPr>
          <w:rFonts w:ascii="Helvetica" w:eastAsia="Times New Roman" w:hAnsi="Helvetica" w:cs="Helvetica"/>
          <w:color w:val="333333"/>
          <w:sz w:val="21"/>
          <w:szCs w:val="21"/>
        </w:rPr>
        <w:t> moving them puts them at great risk (and by the way, cars rarely explode).  Don’t remove an embedded object (like a knife or nail) as you may precipitate more harm (e.g., increased bleeding).  And if there’s nothing you can think to do yourself, you can always call for help.  In fact, if you’re alone and your only means to do that is to leave the victim, then leave the victim.</w:t>
      </w:r>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CPR can be life-sustaining</w:t>
      </w:r>
      <w:r w:rsidRPr="00E35875">
        <w:rPr>
          <w:rFonts w:ascii="Helvetica" w:eastAsia="Times New Roman" w:hAnsi="Helvetica" w:cs="Helvetica"/>
          <w:color w:val="333333"/>
          <w:sz w:val="21"/>
          <w:szCs w:val="21"/>
        </w:rPr>
        <w:t xml:space="preserve">.  But most people do it wrong.  First, studies suggest no survival advantage when bystanders deliver breaths to victims compared to when they only do chest compressions.  Second, most people don’t compress deeply enough or perform compressions quickly enough.  You really need to indent the chest and should aim for 100 compressions per minute.  That’s more than 1 compression per second.  If you’re doing it right, CPR should wear you out.  Also, know that CPR doesn’t reverse ventricular fibrillation, the most common cause of unconsciousness in a patient suffering from a heart attack.  Either electricity (meaning defibrillation) or medication is required for that.  But CPR is a bridge that keeps vital organs oxygenated until paramedics arrive.  </w:t>
      </w:r>
      <w:proofErr w:type="gramStart"/>
      <w:r w:rsidRPr="00E35875">
        <w:rPr>
          <w:rFonts w:ascii="Helvetica" w:eastAsia="Times New Roman" w:hAnsi="Helvetica" w:cs="Helvetica"/>
          <w:color w:val="333333"/>
          <w:sz w:val="21"/>
          <w:szCs w:val="21"/>
        </w:rPr>
        <w:t>Which is why…</w:t>
      </w:r>
      <w:proofErr w:type="gramEnd"/>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Time counts</w:t>
      </w:r>
      <w:r w:rsidRPr="00E35875">
        <w:rPr>
          <w:rFonts w:ascii="Helvetica" w:eastAsia="Times New Roman" w:hAnsi="Helvetica" w:cs="Helvetica"/>
          <w:color w:val="333333"/>
          <w:sz w:val="21"/>
          <w:szCs w:val="21"/>
        </w:rPr>
        <w:t>.  The technology we now have to treat two of the most common and devasta</w:t>
      </w:r>
      <w:r w:rsidR="00B12BA2">
        <w:rPr>
          <w:rFonts w:ascii="Helvetica" w:eastAsia="Times New Roman" w:hAnsi="Helvetica" w:cs="Helvetica"/>
          <w:color w:val="333333"/>
          <w:sz w:val="21"/>
          <w:szCs w:val="21"/>
        </w:rPr>
        <w:t>ting medical problems in world</w:t>
      </w:r>
      <w:r w:rsidRPr="00E35875">
        <w:rPr>
          <w:rFonts w:ascii="Helvetica" w:eastAsia="Times New Roman" w:hAnsi="Helvetica" w:cs="Helvetica"/>
          <w:color w:val="333333"/>
          <w:sz w:val="21"/>
          <w:szCs w:val="21"/>
        </w:rPr>
        <w:t>, heart attacks and strokes, has evolved to an amazing degree, but patients often do poorly because they don’t gain access to that technology in time.  The risk of dying from a heart attack, for example, is greatest in the first 30 minutes after symptoms begin.  By the time most people even admit to themselves the chest pain they’re feeling could be related to their heart, they’ve usually passed that critical juncture.  If you or someone you know has risk factors for heart disease and starts experiencing chest pain, </w:t>
      </w:r>
      <w:r w:rsidRPr="00E35875">
        <w:rPr>
          <w:rFonts w:ascii="Helvetica" w:eastAsia="Times New Roman" w:hAnsi="Helvetica" w:cs="Helvetica"/>
          <w:i/>
          <w:iCs/>
          <w:color w:val="333333"/>
          <w:sz w:val="21"/>
          <w:szCs w:val="21"/>
        </w:rPr>
        <w:t>resist the urge to write it off</w:t>
      </w:r>
      <w:r w:rsidRPr="00E35875">
        <w:rPr>
          <w:rFonts w:ascii="Helvetica" w:eastAsia="Times New Roman" w:hAnsi="Helvetica" w:cs="Helvetica"/>
          <w:color w:val="333333"/>
          <w:sz w:val="21"/>
          <w:szCs w:val="21"/>
        </w:rPr>
        <w:t>.  Get to the nearest emergency room as quickly as you can.  If someone develops focal weakness of their face, legs, or arms, or difficulty with speech or smiling, they may be having a stroke, which represents a true emergency.  Current protocols for treatment depend on the length of time symptoms have been present.  The shorter that time, the more likely the best therapies can be applied.</w:t>
      </w:r>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Don’t use hydrogen peroxide on cuts or open wounds</w:t>
      </w:r>
      <w:r w:rsidRPr="00E35875">
        <w:rPr>
          <w:rFonts w:ascii="Helvetica" w:eastAsia="Times New Roman" w:hAnsi="Helvetica" w:cs="Helvetica"/>
          <w:color w:val="333333"/>
          <w:sz w:val="21"/>
          <w:szCs w:val="21"/>
        </w:rPr>
        <w:t>.  It’s more irritating to tissue than it is helpful.  Soap and water and some kind of bandage are best.</w:t>
      </w:r>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When someone passes out</w:t>
      </w:r>
      <w:r w:rsidRPr="00E35875">
        <w:rPr>
          <w:rFonts w:ascii="Helvetica" w:eastAsia="Times New Roman" w:hAnsi="Helvetica" w:cs="Helvetica"/>
          <w:color w:val="333333"/>
          <w:sz w:val="21"/>
          <w:szCs w:val="21"/>
        </w:rPr>
        <w:t> but continues breathing and has a good pulse, the two most useful pieces of information to help doctors figure out what happened are:  1) the pulse rate, and 2) the length of time it takes for consciousness to return.</w:t>
      </w:r>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High blood pressure is rarely acutely dangerous</w:t>
      </w:r>
      <w:r w:rsidRPr="00E35875">
        <w:rPr>
          <w:rFonts w:ascii="Helvetica" w:eastAsia="Times New Roman" w:hAnsi="Helvetica" w:cs="Helvetica"/>
          <w:color w:val="333333"/>
          <w:sz w:val="21"/>
          <w:szCs w:val="21"/>
        </w:rPr>
        <w:t xml:space="preserve">.  First, high blood pressure is a normal and appropriate response to exercise, stress, fear, and pain.  Many patients I follow for high blood pressure </w:t>
      </w:r>
      <w:r w:rsidRPr="00E35875">
        <w:rPr>
          <w:rFonts w:ascii="Helvetica" w:eastAsia="Times New Roman" w:hAnsi="Helvetica" w:cs="Helvetica"/>
          <w:color w:val="333333"/>
          <w:sz w:val="21"/>
          <w:szCs w:val="21"/>
        </w:rPr>
        <w:lastRenderedPageBreak/>
        <w:t>begin panicking when their readings start to come in higher.  But the damage high blood pressure does to the human body takes place over years to decades.  There is such a thing as a hypertensive emergency, when the blood pressure is higher than around 200/120, but it’s quite rare to see readings that high, and even then, in the absence of symptoms (headache, visual disturbances, nausea, confusion) it’s considered a hypertensive urgency, meaning you have 24 hours to get the pressure down before you get into trouble.</w:t>
      </w:r>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If a person can talk or cough, their airway is open</w:t>
      </w:r>
      <w:r w:rsidRPr="00E35875">
        <w:rPr>
          <w:rFonts w:ascii="Helvetica" w:eastAsia="Times New Roman" w:hAnsi="Helvetica" w:cs="Helvetica"/>
          <w:color w:val="333333"/>
          <w:sz w:val="21"/>
          <w:szCs w:val="21"/>
        </w:rPr>
        <w:t>.  Meaning they’re not choking.  Don’t Heimlich someone who says to you, “I’m choking.”</w:t>
      </w:r>
    </w:p>
    <w:p w:rsidR="00E35875" w:rsidRPr="00E35875" w:rsidRDefault="00E35875" w:rsidP="00E35875">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Most seizures are not emergencies</w:t>
      </w:r>
      <w:r w:rsidRPr="00E35875">
        <w:rPr>
          <w:rFonts w:ascii="Helvetica" w:eastAsia="Times New Roman" w:hAnsi="Helvetica" w:cs="Helvetica"/>
          <w:color w:val="333333"/>
          <w:sz w:val="21"/>
          <w:szCs w:val="21"/>
        </w:rPr>
        <w:t>.  The greatest danger posed to someone having a seizure is injury from unrestrained forceful muscular contractions.  Don’t attempt to move a seizing person’s tongue.  Don’t worry—they won’t swallow it.  Move any objects on which they may hurt themselves away from the area (including glasses from their head) and time the seizure.  A true seizure is often followed by a period of confusion called “post-</w:t>
      </w:r>
      <w:proofErr w:type="spellStart"/>
      <w:r w:rsidRPr="00E35875">
        <w:rPr>
          <w:rFonts w:ascii="Helvetica" w:eastAsia="Times New Roman" w:hAnsi="Helvetica" w:cs="Helvetica"/>
          <w:color w:val="333333"/>
          <w:sz w:val="21"/>
          <w:szCs w:val="21"/>
        </w:rPr>
        <w:t>ictal</w:t>
      </w:r>
      <w:proofErr w:type="spellEnd"/>
      <w:r w:rsidRPr="00E35875">
        <w:rPr>
          <w:rFonts w:ascii="Helvetica" w:eastAsia="Times New Roman" w:hAnsi="Helvetica" w:cs="Helvetica"/>
          <w:color w:val="333333"/>
          <w:sz w:val="21"/>
          <w:szCs w:val="21"/>
        </w:rPr>
        <w:t xml:space="preserve"> confusion.”  Your reassurance during this period that they’re okay is the appropriate therapy.</w:t>
      </w:r>
    </w:p>
    <w:p w:rsidR="00E35875" w:rsidRDefault="00E35875" w:rsidP="00B12BA2">
      <w:pPr>
        <w:numPr>
          <w:ilvl w:val="0"/>
          <w:numId w:val="1"/>
        </w:numPr>
        <w:shd w:val="clear" w:color="auto" w:fill="FFFFFF"/>
        <w:spacing w:after="0" w:line="300" w:lineRule="atLeast"/>
        <w:ind w:left="375"/>
        <w:rPr>
          <w:rFonts w:ascii="Helvetica" w:eastAsia="Times New Roman" w:hAnsi="Helvetica" w:cs="Helvetica"/>
          <w:color w:val="333333"/>
          <w:sz w:val="21"/>
          <w:szCs w:val="21"/>
        </w:rPr>
      </w:pPr>
      <w:r w:rsidRPr="00E35875">
        <w:rPr>
          <w:rFonts w:ascii="Helvetica" w:eastAsia="Times New Roman" w:hAnsi="Helvetica" w:cs="Helvetica"/>
          <w:b/>
          <w:bCs/>
          <w:color w:val="333333"/>
          <w:sz w:val="21"/>
          <w:szCs w:val="21"/>
        </w:rPr>
        <w:t>Drowning doesn’t look like what you think it does</w:t>
      </w:r>
      <w:r w:rsidRPr="00E35875">
        <w:rPr>
          <w:rFonts w:ascii="Helvetica" w:eastAsia="Times New Roman" w:hAnsi="Helvetica" w:cs="Helvetica"/>
          <w:color w:val="333333"/>
          <w:sz w:val="21"/>
          <w:szCs w:val="21"/>
        </w:rPr>
        <w:t>.  For one thing, drowning people are physiologically incapable of crying out for help.  In fact, someone actually drowning is usually barely moving at all (I strongly encourage everyone to click on this link to learn more about how to recognize what drowning does look like).</w:t>
      </w:r>
    </w:p>
    <w:p w:rsidR="00B12BA2" w:rsidRDefault="00B12BA2" w:rsidP="00B12BA2">
      <w:pPr>
        <w:shd w:val="clear" w:color="auto" w:fill="FFFFFF"/>
        <w:spacing w:after="0" w:line="300" w:lineRule="atLeast"/>
        <w:ind w:left="375"/>
        <w:rPr>
          <w:rFonts w:ascii="Helvetica" w:eastAsia="Times New Roman" w:hAnsi="Helvetica" w:cs="Helvetica"/>
          <w:b/>
          <w:bCs/>
          <w:color w:val="333333"/>
          <w:sz w:val="21"/>
          <w:szCs w:val="21"/>
        </w:rPr>
      </w:pPr>
    </w:p>
    <w:p w:rsidR="00B12BA2" w:rsidRPr="00E35875" w:rsidRDefault="00B12BA2" w:rsidP="00B12BA2">
      <w:pPr>
        <w:shd w:val="clear" w:color="auto" w:fill="FFFFFF"/>
        <w:spacing w:after="0" w:line="300" w:lineRule="atLeast"/>
        <w:ind w:left="375"/>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First aid for cuts</w:t>
      </w:r>
    </w:p>
    <w:p w:rsidR="00B12BA2" w:rsidRDefault="00B12BA2" w:rsidP="00B12BA2">
      <w:pPr>
        <w:rPr>
          <w:rFonts w:ascii="Arial" w:hAnsi="Arial" w:cs="Arial"/>
          <w:color w:val="222222"/>
          <w:shd w:val="clear" w:color="auto" w:fill="FFFFFF"/>
        </w:rPr>
      </w:pPr>
      <w:r>
        <w:rPr>
          <w:color w:val="000000" w:themeColor="text1"/>
          <w:sz w:val="28"/>
          <w:szCs w:val="28"/>
        </w:rPr>
        <w:tab/>
      </w:r>
      <w:r>
        <w:rPr>
          <w:rFonts w:ascii="Arial" w:hAnsi="Arial" w:cs="Arial"/>
          <w:color w:val="222222"/>
          <w:shd w:val="clear" w:color="auto" w:fill="FFFFFF"/>
        </w:rPr>
        <w:t>Rinse the </w:t>
      </w:r>
      <w:r>
        <w:rPr>
          <w:rFonts w:ascii="Arial" w:hAnsi="Arial" w:cs="Arial"/>
          <w:b/>
          <w:bCs/>
          <w:color w:val="222222"/>
          <w:shd w:val="clear" w:color="auto" w:fill="FFFFFF"/>
        </w:rPr>
        <w:t>cut</w:t>
      </w:r>
      <w:r>
        <w:rPr>
          <w:rFonts w:ascii="Arial" w:hAnsi="Arial" w:cs="Arial"/>
          <w:color w:val="222222"/>
          <w:shd w:val="clear" w:color="auto" w:fill="FFFFFF"/>
        </w:rPr>
        <w:t> or wound with water and apply pressure with sterile gauze, a bandage, or a clean cloth. If blood soaks through the bandage, place another bandage on top of the </w:t>
      </w:r>
      <w:r>
        <w:rPr>
          <w:rFonts w:ascii="Arial" w:hAnsi="Arial" w:cs="Arial"/>
          <w:b/>
          <w:bCs/>
          <w:color w:val="222222"/>
          <w:shd w:val="clear" w:color="auto" w:fill="FFFFFF"/>
        </w:rPr>
        <w:t>first</w:t>
      </w:r>
      <w:r>
        <w:rPr>
          <w:rFonts w:ascii="Arial" w:hAnsi="Arial" w:cs="Arial"/>
          <w:color w:val="222222"/>
          <w:shd w:val="clear" w:color="auto" w:fill="FFFFFF"/>
        </w:rPr>
        <w:t> and keep applying pressure. Raise the injured body part to slow bleeding. When bleeding stops, cover the wound with a new, clean bandage</w:t>
      </w:r>
    </w:p>
    <w:p w:rsidR="00B12BA2" w:rsidRDefault="00B12BA2" w:rsidP="00B12BA2">
      <w:pPr>
        <w:rPr>
          <w:rFonts w:ascii="Arial" w:hAnsi="Arial" w:cs="Arial"/>
          <w:color w:val="222222"/>
          <w:shd w:val="clear" w:color="auto" w:fill="FFFFFF"/>
        </w:rPr>
      </w:pPr>
    </w:p>
    <w:p w:rsidR="00B12BA2" w:rsidRPr="00B12BA2" w:rsidRDefault="00B12BA2" w:rsidP="00B12BA2">
      <w:pPr>
        <w:rPr>
          <w:rFonts w:ascii="Arial" w:hAnsi="Arial" w:cs="Arial"/>
          <w:color w:val="222222"/>
          <w:shd w:val="clear" w:color="auto" w:fill="FFFFFF"/>
        </w:rPr>
      </w:pPr>
      <w:r>
        <w:rPr>
          <w:rFonts w:ascii="Arial" w:hAnsi="Arial" w:cs="Arial"/>
          <w:color w:val="222222"/>
          <w:shd w:val="clear" w:color="auto" w:fill="FFFFFF"/>
        </w:rPr>
        <w:t>First aid</w:t>
      </w:r>
      <w:r w:rsidRPr="00B12BA2">
        <w:rPr>
          <w:rFonts w:ascii="Arial" w:eastAsia="Times New Roman" w:hAnsi="Arial" w:cs="Arial"/>
          <w:b/>
          <w:bCs/>
          <w:color w:val="222222"/>
          <w:sz w:val="24"/>
          <w:szCs w:val="24"/>
        </w:rPr>
        <w:t xml:space="preserve"> tips for treating skin abrasions are:</w:t>
      </w:r>
    </w:p>
    <w:p w:rsidR="00B12BA2" w:rsidRPr="00B12BA2" w:rsidRDefault="00B12BA2" w:rsidP="00B12BA2">
      <w:pPr>
        <w:numPr>
          <w:ilvl w:val="0"/>
          <w:numId w:val="2"/>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Clean and wash your hands. ...</w:t>
      </w:r>
    </w:p>
    <w:p w:rsidR="00B12BA2" w:rsidRPr="00B12BA2" w:rsidRDefault="00B12BA2" w:rsidP="00B12BA2">
      <w:pPr>
        <w:numPr>
          <w:ilvl w:val="0"/>
          <w:numId w:val="2"/>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Rinse and clean the </w:t>
      </w:r>
      <w:r w:rsidRPr="00B12BA2">
        <w:rPr>
          <w:rFonts w:ascii="Arial" w:eastAsia="Times New Roman" w:hAnsi="Arial" w:cs="Arial"/>
          <w:b/>
          <w:bCs/>
          <w:color w:val="222222"/>
          <w:sz w:val="24"/>
          <w:szCs w:val="24"/>
        </w:rPr>
        <w:t>abrasion</w:t>
      </w:r>
      <w:r w:rsidRPr="00B12BA2">
        <w:rPr>
          <w:rFonts w:ascii="Arial" w:eastAsia="Times New Roman" w:hAnsi="Arial" w:cs="Arial"/>
          <w:color w:val="222222"/>
          <w:sz w:val="24"/>
          <w:szCs w:val="24"/>
        </w:rPr>
        <w:t>. ...</w:t>
      </w:r>
    </w:p>
    <w:p w:rsidR="00B12BA2" w:rsidRPr="00B12BA2" w:rsidRDefault="00B12BA2" w:rsidP="00B12BA2">
      <w:pPr>
        <w:numPr>
          <w:ilvl w:val="0"/>
          <w:numId w:val="2"/>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Apply a thin layer of petroleum jelly or antibiotic ointment. ...</w:t>
      </w:r>
    </w:p>
    <w:p w:rsidR="00B12BA2" w:rsidRPr="00B12BA2" w:rsidRDefault="00B12BA2" w:rsidP="00B12BA2">
      <w:pPr>
        <w:numPr>
          <w:ilvl w:val="0"/>
          <w:numId w:val="2"/>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Protect and cover the </w:t>
      </w:r>
      <w:r w:rsidRPr="00B12BA2">
        <w:rPr>
          <w:rFonts w:ascii="Arial" w:eastAsia="Times New Roman" w:hAnsi="Arial" w:cs="Arial"/>
          <w:b/>
          <w:bCs/>
          <w:color w:val="222222"/>
          <w:sz w:val="24"/>
          <w:szCs w:val="24"/>
        </w:rPr>
        <w:t>abrasion</w:t>
      </w:r>
      <w:r w:rsidRPr="00B12BA2">
        <w:rPr>
          <w:rFonts w:ascii="Arial" w:eastAsia="Times New Roman" w:hAnsi="Arial" w:cs="Arial"/>
          <w:color w:val="222222"/>
          <w:sz w:val="24"/>
          <w:szCs w:val="24"/>
        </w:rPr>
        <w:t>. ...</w:t>
      </w:r>
    </w:p>
    <w:p w:rsidR="00B12BA2" w:rsidRPr="00B12BA2" w:rsidRDefault="00B12BA2" w:rsidP="00B12BA2">
      <w:pPr>
        <w:numPr>
          <w:ilvl w:val="0"/>
          <w:numId w:val="2"/>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Change the dressing. ...</w:t>
      </w:r>
    </w:p>
    <w:p w:rsidR="00B12BA2" w:rsidRPr="00B12BA2" w:rsidRDefault="00B12BA2" w:rsidP="00B12BA2">
      <w:pPr>
        <w:numPr>
          <w:ilvl w:val="0"/>
          <w:numId w:val="2"/>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Do not pick scabs. ...</w:t>
      </w:r>
    </w:p>
    <w:p w:rsidR="00B12BA2" w:rsidRDefault="00B12BA2" w:rsidP="00B12BA2">
      <w:pPr>
        <w:numPr>
          <w:ilvl w:val="0"/>
          <w:numId w:val="2"/>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Check for signs of infection.</w:t>
      </w:r>
    </w:p>
    <w:p w:rsidR="00B12BA2" w:rsidRDefault="00B12BA2" w:rsidP="00B12BA2">
      <w:pPr>
        <w:shd w:val="clear" w:color="auto" w:fill="FFFFFF"/>
        <w:spacing w:after="60" w:line="240" w:lineRule="auto"/>
        <w:rPr>
          <w:rFonts w:ascii="Arial" w:eastAsia="Times New Roman" w:hAnsi="Arial" w:cs="Arial"/>
          <w:color w:val="222222"/>
          <w:sz w:val="24"/>
          <w:szCs w:val="24"/>
        </w:rPr>
      </w:pPr>
    </w:p>
    <w:p w:rsidR="00B12BA2" w:rsidRPr="003C2EA0" w:rsidRDefault="00B12BA2" w:rsidP="00B12BA2">
      <w:pPr>
        <w:shd w:val="clear" w:color="auto" w:fill="FFFFFF"/>
        <w:spacing w:after="60" w:line="240" w:lineRule="auto"/>
        <w:rPr>
          <w:rFonts w:ascii="Arial" w:eastAsia="Times New Roman" w:hAnsi="Arial" w:cs="Arial"/>
          <w:b/>
          <w:color w:val="222222"/>
          <w:sz w:val="24"/>
          <w:szCs w:val="24"/>
        </w:rPr>
      </w:pPr>
      <w:r w:rsidRPr="003C2EA0">
        <w:rPr>
          <w:rFonts w:ascii="Arial" w:eastAsia="Times New Roman" w:hAnsi="Arial" w:cs="Arial"/>
          <w:b/>
          <w:color w:val="222222"/>
          <w:sz w:val="24"/>
          <w:szCs w:val="24"/>
        </w:rPr>
        <w:t xml:space="preserve">First aid for </w:t>
      </w:r>
      <w:proofErr w:type="spellStart"/>
      <w:r w:rsidRPr="003C2EA0">
        <w:rPr>
          <w:rFonts w:ascii="Arial" w:eastAsia="Times New Roman" w:hAnsi="Arial" w:cs="Arial"/>
          <w:b/>
          <w:color w:val="222222"/>
          <w:sz w:val="24"/>
          <w:szCs w:val="24"/>
        </w:rPr>
        <w:t>brusies</w:t>
      </w:r>
      <w:proofErr w:type="spellEnd"/>
    </w:p>
    <w:p w:rsidR="00B12BA2" w:rsidRPr="00B12BA2" w:rsidRDefault="00B12BA2" w:rsidP="00B12BA2">
      <w:pPr>
        <w:shd w:val="clear" w:color="auto" w:fill="FFFFFF"/>
        <w:spacing w:line="240" w:lineRule="auto"/>
        <w:rPr>
          <w:rFonts w:ascii="Arial" w:eastAsia="Times New Roman" w:hAnsi="Arial" w:cs="Arial"/>
          <w:color w:val="222222"/>
          <w:sz w:val="24"/>
          <w:szCs w:val="24"/>
        </w:rPr>
      </w:pPr>
      <w:r w:rsidRPr="00B12BA2">
        <w:rPr>
          <w:rFonts w:ascii="Arial" w:eastAsia="Times New Roman" w:hAnsi="Arial" w:cs="Arial"/>
          <w:b/>
          <w:bCs/>
          <w:color w:val="222222"/>
          <w:sz w:val="24"/>
          <w:szCs w:val="24"/>
        </w:rPr>
        <w:t>First Aid</w:t>
      </w:r>
    </w:p>
    <w:p w:rsidR="00B12BA2" w:rsidRPr="00B12BA2" w:rsidRDefault="00B12BA2" w:rsidP="00B12BA2">
      <w:pPr>
        <w:numPr>
          <w:ilvl w:val="0"/>
          <w:numId w:val="3"/>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Place ice on the </w:t>
      </w:r>
      <w:r w:rsidRPr="00B12BA2">
        <w:rPr>
          <w:rFonts w:ascii="Arial" w:eastAsia="Times New Roman" w:hAnsi="Arial" w:cs="Arial"/>
          <w:b/>
          <w:bCs/>
          <w:color w:val="222222"/>
          <w:sz w:val="24"/>
          <w:szCs w:val="24"/>
        </w:rPr>
        <w:t>bruise</w:t>
      </w:r>
      <w:r w:rsidRPr="00B12BA2">
        <w:rPr>
          <w:rFonts w:ascii="Arial" w:eastAsia="Times New Roman" w:hAnsi="Arial" w:cs="Arial"/>
          <w:color w:val="222222"/>
          <w:sz w:val="24"/>
          <w:szCs w:val="24"/>
        </w:rPr>
        <w:t> to help it </w:t>
      </w:r>
      <w:r w:rsidRPr="00B12BA2">
        <w:rPr>
          <w:rFonts w:ascii="Arial" w:eastAsia="Times New Roman" w:hAnsi="Arial" w:cs="Arial"/>
          <w:b/>
          <w:bCs/>
          <w:color w:val="222222"/>
          <w:sz w:val="24"/>
          <w:szCs w:val="24"/>
        </w:rPr>
        <w:t>heal</w:t>
      </w:r>
      <w:r w:rsidRPr="00B12BA2">
        <w:rPr>
          <w:rFonts w:ascii="Arial" w:eastAsia="Times New Roman" w:hAnsi="Arial" w:cs="Arial"/>
          <w:color w:val="222222"/>
          <w:sz w:val="24"/>
          <w:szCs w:val="24"/>
        </w:rPr>
        <w:t> faster and to </w:t>
      </w:r>
      <w:r w:rsidRPr="00B12BA2">
        <w:rPr>
          <w:rFonts w:ascii="Arial" w:eastAsia="Times New Roman" w:hAnsi="Arial" w:cs="Arial"/>
          <w:b/>
          <w:bCs/>
          <w:color w:val="222222"/>
          <w:sz w:val="24"/>
          <w:szCs w:val="24"/>
        </w:rPr>
        <w:t>reduce</w:t>
      </w:r>
      <w:r w:rsidRPr="00B12BA2">
        <w:rPr>
          <w:rFonts w:ascii="Arial" w:eastAsia="Times New Roman" w:hAnsi="Arial" w:cs="Arial"/>
          <w:color w:val="222222"/>
          <w:sz w:val="24"/>
          <w:szCs w:val="24"/>
        </w:rPr>
        <w:t> swelling. Wrap the ice in a clean towel. ...</w:t>
      </w:r>
    </w:p>
    <w:p w:rsidR="00B12BA2" w:rsidRPr="00B12BA2" w:rsidRDefault="00B12BA2" w:rsidP="00B12BA2">
      <w:pPr>
        <w:numPr>
          <w:ilvl w:val="0"/>
          <w:numId w:val="3"/>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Keep the </w:t>
      </w:r>
      <w:r w:rsidRPr="00B12BA2">
        <w:rPr>
          <w:rFonts w:ascii="Arial" w:eastAsia="Times New Roman" w:hAnsi="Arial" w:cs="Arial"/>
          <w:b/>
          <w:bCs/>
          <w:color w:val="222222"/>
          <w:sz w:val="24"/>
          <w:szCs w:val="24"/>
        </w:rPr>
        <w:t>bruised</w:t>
      </w:r>
      <w:r w:rsidRPr="00B12BA2">
        <w:rPr>
          <w:rFonts w:ascii="Arial" w:eastAsia="Times New Roman" w:hAnsi="Arial" w:cs="Arial"/>
          <w:color w:val="222222"/>
          <w:sz w:val="24"/>
          <w:szCs w:val="24"/>
        </w:rPr>
        <w:t> area raised above the heart, if possible. ...</w:t>
      </w:r>
    </w:p>
    <w:p w:rsidR="00B12BA2" w:rsidRPr="00B12BA2" w:rsidRDefault="00B12BA2" w:rsidP="00B12BA2">
      <w:pPr>
        <w:numPr>
          <w:ilvl w:val="0"/>
          <w:numId w:val="3"/>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lastRenderedPageBreak/>
        <w:t>Try to rest the </w:t>
      </w:r>
      <w:r w:rsidRPr="00B12BA2">
        <w:rPr>
          <w:rFonts w:ascii="Arial" w:eastAsia="Times New Roman" w:hAnsi="Arial" w:cs="Arial"/>
          <w:b/>
          <w:bCs/>
          <w:color w:val="222222"/>
          <w:sz w:val="24"/>
          <w:szCs w:val="24"/>
        </w:rPr>
        <w:t>bruised</w:t>
      </w:r>
      <w:r w:rsidRPr="00B12BA2">
        <w:rPr>
          <w:rFonts w:ascii="Arial" w:eastAsia="Times New Roman" w:hAnsi="Arial" w:cs="Arial"/>
          <w:color w:val="222222"/>
          <w:sz w:val="24"/>
          <w:szCs w:val="24"/>
        </w:rPr>
        <w:t> body part by not overworking your muscles in that area.</w:t>
      </w:r>
    </w:p>
    <w:p w:rsidR="00B12BA2" w:rsidRDefault="00B12BA2" w:rsidP="00B12BA2">
      <w:pPr>
        <w:numPr>
          <w:ilvl w:val="0"/>
          <w:numId w:val="3"/>
        </w:numPr>
        <w:shd w:val="clear" w:color="auto" w:fill="FFFFFF"/>
        <w:spacing w:after="60" w:line="240" w:lineRule="auto"/>
        <w:ind w:left="0"/>
        <w:rPr>
          <w:rFonts w:ascii="Arial" w:eastAsia="Times New Roman" w:hAnsi="Arial" w:cs="Arial"/>
          <w:color w:val="222222"/>
          <w:sz w:val="24"/>
          <w:szCs w:val="24"/>
        </w:rPr>
      </w:pPr>
      <w:r w:rsidRPr="00B12BA2">
        <w:rPr>
          <w:rFonts w:ascii="Arial" w:eastAsia="Times New Roman" w:hAnsi="Arial" w:cs="Arial"/>
          <w:color w:val="222222"/>
          <w:sz w:val="24"/>
          <w:szCs w:val="24"/>
        </w:rPr>
        <w:t>If needed, take acetaminophen (Tylenol) to help </w:t>
      </w:r>
      <w:r w:rsidRPr="00B12BA2">
        <w:rPr>
          <w:rFonts w:ascii="Arial" w:eastAsia="Times New Roman" w:hAnsi="Arial" w:cs="Arial"/>
          <w:b/>
          <w:bCs/>
          <w:color w:val="222222"/>
          <w:sz w:val="24"/>
          <w:szCs w:val="24"/>
        </w:rPr>
        <w:t>reduce</w:t>
      </w:r>
      <w:r w:rsidRPr="00B12BA2">
        <w:rPr>
          <w:rFonts w:ascii="Arial" w:eastAsia="Times New Roman" w:hAnsi="Arial" w:cs="Arial"/>
          <w:color w:val="222222"/>
          <w:sz w:val="24"/>
          <w:szCs w:val="24"/>
        </w:rPr>
        <w:t> pain.</w:t>
      </w:r>
    </w:p>
    <w:p w:rsidR="003C2EA0" w:rsidRDefault="003C2EA0" w:rsidP="003C2EA0">
      <w:pPr>
        <w:shd w:val="clear" w:color="auto" w:fill="FFFFFF"/>
        <w:spacing w:after="60" w:line="240" w:lineRule="auto"/>
        <w:rPr>
          <w:rFonts w:ascii="Arial" w:eastAsia="Times New Roman" w:hAnsi="Arial" w:cs="Arial"/>
          <w:color w:val="222222"/>
          <w:sz w:val="24"/>
          <w:szCs w:val="24"/>
        </w:rPr>
      </w:pPr>
    </w:p>
    <w:p w:rsidR="003C2EA0" w:rsidRDefault="003C2EA0" w:rsidP="003C2EA0">
      <w:pPr>
        <w:shd w:val="clear" w:color="auto" w:fill="FFFFFF"/>
        <w:spacing w:after="60" w:line="240" w:lineRule="auto"/>
        <w:rPr>
          <w:rFonts w:ascii="Arial" w:eastAsia="Times New Roman" w:hAnsi="Arial" w:cs="Arial"/>
          <w:color w:val="222222"/>
          <w:sz w:val="24"/>
          <w:szCs w:val="24"/>
        </w:rPr>
      </w:pPr>
    </w:p>
    <w:p w:rsidR="003C2EA0" w:rsidRPr="003C2EA0" w:rsidRDefault="003C2EA0" w:rsidP="003C2EA0">
      <w:pPr>
        <w:shd w:val="clear" w:color="auto" w:fill="FFFFFF"/>
        <w:spacing w:after="60" w:line="240" w:lineRule="auto"/>
        <w:rPr>
          <w:rFonts w:ascii="Arial" w:eastAsia="Times New Roman" w:hAnsi="Arial" w:cs="Arial"/>
          <w:b/>
          <w:color w:val="222222"/>
          <w:sz w:val="24"/>
          <w:szCs w:val="24"/>
        </w:rPr>
      </w:pPr>
      <w:r w:rsidRPr="003C2EA0">
        <w:rPr>
          <w:rFonts w:ascii="Arial" w:eastAsia="Times New Roman" w:hAnsi="Arial" w:cs="Arial"/>
          <w:b/>
          <w:color w:val="222222"/>
          <w:sz w:val="24"/>
          <w:szCs w:val="24"/>
        </w:rPr>
        <w:t>First aid for stop bleeding</w:t>
      </w:r>
    </w:p>
    <w:p w:rsidR="003C2EA0" w:rsidRPr="003C2EA0" w:rsidRDefault="003C2EA0" w:rsidP="003C2EA0">
      <w:pPr>
        <w:shd w:val="clear" w:color="auto" w:fill="FFFFFF"/>
        <w:spacing w:line="240" w:lineRule="auto"/>
        <w:rPr>
          <w:rFonts w:ascii="Arial" w:eastAsia="Times New Roman" w:hAnsi="Arial" w:cs="Arial"/>
          <w:b/>
          <w:bCs/>
          <w:color w:val="222222"/>
          <w:sz w:val="24"/>
          <w:szCs w:val="24"/>
        </w:rPr>
      </w:pPr>
    </w:p>
    <w:p w:rsidR="003C2EA0" w:rsidRPr="003C2EA0" w:rsidRDefault="003C2EA0" w:rsidP="003C2EA0">
      <w:pPr>
        <w:shd w:val="clear" w:color="auto" w:fill="FFFFFF"/>
        <w:spacing w:line="240" w:lineRule="auto"/>
        <w:rPr>
          <w:rFonts w:ascii="Arial" w:eastAsia="Times New Roman" w:hAnsi="Arial" w:cs="Arial"/>
          <w:color w:val="222222"/>
          <w:sz w:val="24"/>
          <w:szCs w:val="24"/>
        </w:rPr>
      </w:pPr>
      <w:r>
        <w:rPr>
          <w:rFonts w:ascii="Arial" w:eastAsia="Times New Roman" w:hAnsi="Arial" w:cs="Arial"/>
          <w:b/>
          <w:bCs/>
          <w:color w:val="222222"/>
          <w:sz w:val="24"/>
          <w:szCs w:val="24"/>
        </w:rPr>
        <w:t xml:space="preserve">There are </w:t>
      </w:r>
      <w:r w:rsidRPr="003C2EA0">
        <w:rPr>
          <w:rFonts w:ascii="Arial" w:eastAsia="Times New Roman" w:hAnsi="Arial" w:cs="Arial"/>
          <w:b/>
          <w:bCs/>
          <w:color w:val="222222"/>
          <w:sz w:val="24"/>
          <w:szCs w:val="24"/>
        </w:rPr>
        <w:t>eight home remedies that stop minor bleeding.</w:t>
      </w:r>
    </w:p>
    <w:p w:rsidR="003C2EA0" w:rsidRPr="003C2EA0" w:rsidRDefault="003C2EA0" w:rsidP="003C2EA0">
      <w:pPr>
        <w:numPr>
          <w:ilvl w:val="0"/>
          <w:numId w:val="4"/>
        </w:numPr>
        <w:shd w:val="clear" w:color="auto" w:fill="FFFFFF"/>
        <w:spacing w:after="60" w:line="240" w:lineRule="auto"/>
        <w:ind w:left="0"/>
        <w:rPr>
          <w:rFonts w:ascii="Arial" w:eastAsia="Times New Roman" w:hAnsi="Arial" w:cs="Arial"/>
          <w:color w:val="222222"/>
          <w:sz w:val="24"/>
          <w:szCs w:val="24"/>
        </w:rPr>
      </w:pPr>
      <w:r w:rsidRPr="003C2EA0">
        <w:rPr>
          <w:rFonts w:ascii="Arial" w:eastAsia="Times New Roman" w:hAnsi="Arial" w:cs="Arial"/>
          <w:color w:val="222222"/>
          <w:sz w:val="24"/>
          <w:szCs w:val="24"/>
        </w:rPr>
        <w:t xml:space="preserve">Apply pressure. Share on </w:t>
      </w:r>
      <w:proofErr w:type="spellStart"/>
      <w:r w:rsidRPr="003C2EA0">
        <w:rPr>
          <w:rFonts w:ascii="Arial" w:eastAsia="Times New Roman" w:hAnsi="Arial" w:cs="Arial"/>
          <w:color w:val="222222"/>
          <w:sz w:val="24"/>
          <w:szCs w:val="24"/>
        </w:rPr>
        <w:t>Pinterest</w:t>
      </w:r>
      <w:proofErr w:type="spellEnd"/>
      <w:r w:rsidRPr="003C2EA0">
        <w:rPr>
          <w:rFonts w:ascii="Arial" w:eastAsia="Times New Roman" w:hAnsi="Arial" w:cs="Arial"/>
          <w:color w:val="222222"/>
          <w:sz w:val="24"/>
          <w:szCs w:val="24"/>
        </w:rPr>
        <w:t xml:space="preserve"> Firm and continuous pressure on a wound is the best way to </w:t>
      </w:r>
      <w:r w:rsidRPr="003C2EA0">
        <w:rPr>
          <w:rFonts w:ascii="Arial" w:eastAsia="Times New Roman" w:hAnsi="Arial" w:cs="Arial"/>
          <w:b/>
          <w:bCs/>
          <w:color w:val="222222"/>
          <w:sz w:val="24"/>
          <w:szCs w:val="24"/>
        </w:rPr>
        <w:t>stop bleeding</w:t>
      </w:r>
      <w:r w:rsidRPr="003C2EA0">
        <w:rPr>
          <w:rFonts w:ascii="Arial" w:eastAsia="Times New Roman" w:hAnsi="Arial" w:cs="Arial"/>
          <w:color w:val="222222"/>
          <w:sz w:val="24"/>
          <w:szCs w:val="24"/>
        </w:rPr>
        <w:t>. ...</w:t>
      </w:r>
    </w:p>
    <w:p w:rsidR="003C2EA0" w:rsidRPr="003C2EA0" w:rsidRDefault="003C2EA0" w:rsidP="003C2EA0">
      <w:pPr>
        <w:numPr>
          <w:ilvl w:val="0"/>
          <w:numId w:val="4"/>
        </w:numPr>
        <w:shd w:val="clear" w:color="auto" w:fill="FFFFFF"/>
        <w:spacing w:after="60" w:line="240" w:lineRule="auto"/>
        <w:ind w:left="0"/>
        <w:rPr>
          <w:rFonts w:ascii="Arial" w:eastAsia="Times New Roman" w:hAnsi="Arial" w:cs="Arial"/>
          <w:color w:val="222222"/>
          <w:sz w:val="24"/>
          <w:szCs w:val="24"/>
        </w:rPr>
      </w:pPr>
      <w:r w:rsidRPr="003C2EA0">
        <w:rPr>
          <w:rFonts w:ascii="Arial" w:eastAsia="Times New Roman" w:hAnsi="Arial" w:cs="Arial"/>
          <w:color w:val="222222"/>
          <w:sz w:val="24"/>
          <w:szCs w:val="24"/>
        </w:rPr>
        <w:t>Raise the affected area. ...</w:t>
      </w:r>
    </w:p>
    <w:p w:rsidR="003C2EA0" w:rsidRPr="003C2EA0" w:rsidRDefault="003C2EA0" w:rsidP="003C2EA0">
      <w:pPr>
        <w:numPr>
          <w:ilvl w:val="0"/>
          <w:numId w:val="4"/>
        </w:numPr>
        <w:shd w:val="clear" w:color="auto" w:fill="FFFFFF"/>
        <w:spacing w:after="60" w:line="240" w:lineRule="auto"/>
        <w:ind w:left="0"/>
        <w:rPr>
          <w:rFonts w:ascii="Arial" w:eastAsia="Times New Roman" w:hAnsi="Arial" w:cs="Arial"/>
          <w:color w:val="222222"/>
          <w:sz w:val="24"/>
          <w:szCs w:val="24"/>
        </w:rPr>
      </w:pPr>
      <w:r w:rsidRPr="003C2EA0">
        <w:rPr>
          <w:rFonts w:ascii="Arial" w:eastAsia="Times New Roman" w:hAnsi="Arial" w:cs="Arial"/>
          <w:color w:val="222222"/>
          <w:sz w:val="24"/>
          <w:szCs w:val="24"/>
        </w:rPr>
        <w:t>Ice</w:t>
      </w:r>
      <w:proofErr w:type="gramStart"/>
      <w:r w:rsidRPr="003C2EA0">
        <w:rPr>
          <w:rFonts w:ascii="Arial" w:eastAsia="Times New Roman" w:hAnsi="Arial" w:cs="Arial"/>
          <w:color w:val="222222"/>
          <w:sz w:val="24"/>
          <w:szCs w:val="24"/>
        </w:rPr>
        <w:t>. ...</w:t>
      </w:r>
      <w:proofErr w:type="gramEnd"/>
    </w:p>
    <w:p w:rsidR="003C2EA0" w:rsidRPr="003C2EA0" w:rsidRDefault="003C2EA0" w:rsidP="003C2EA0">
      <w:pPr>
        <w:numPr>
          <w:ilvl w:val="0"/>
          <w:numId w:val="4"/>
        </w:numPr>
        <w:shd w:val="clear" w:color="auto" w:fill="FFFFFF"/>
        <w:spacing w:after="60" w:line="240" w:lineRule="auto"/>
        <w:ind w:left="0"/>
        <w:rPr>
          <w:rFonts w:ascii="Arial" w:eastAsia="Times New Roman" w:hAnsi="Arial" w:cs="Arial"/>
          <w:color w:val="222222"/>
          <w:sz w:val="24"/>
          <w:szCs w:val="24"/>
        </w:rPr>
      </w:pPr>
      <w:r w:rsidRPr="003C2EA0">
        <w:rPr>
          <w:rFonts w:ascii="Arial" w:eastAsia="Times New Roman" w:hAnsi="Arial" w:cs="Arial"/>
          <w:color w:val="222222"/>
          <w:sz w:val="24"/>
          <w:szCs w:val="24"/>
        </w:rPr>
        <w:t>Tea. ...</w:t>
      </w:r>
    </w:p>
    <w:p w:rsidR="003C2EA0" w:rsidRPr="003C2EA0" w:rsidRDefault="003C2EA0" w:rsidP="003C2EA0">
      <w:pPr>
        <w:numPr>
          <w:ilvl w:val="0"/>
          <w:numId w:val="4"/>
        </w:numPr>
        <w:shd w:val="clear" w:color="auto" w:fill="FFFFFF"/>
        <w:spacing w:after="60" w:line="240" w:lineRule="auto"/>
        <w:ind w:left="0"/>
        <w:rPr>
          <w:rFonts w:ascii="Arial" w:eastAsia="Times New Roman" w:hAnsi="Arial" w:cs="Arial"/>
          <w:color w:val="222222"/>
          <w:sz w:val="24"/>
          <w:szCs w:val="24"/>
        </w:rPr>
      </w:pPr>
      <w:r w:rsidRPr="003C2EA0">
        <w:rPr>
          <w:rFonts w:ascii="Arial" w:eastAsia="Times New Roman" w:hAnsi="Arial" w:cs="Arial"/>
          <w:color w:val="222222"/>
          <w:sz w:val="24"/>
          <w:szCs w:val="24"/>
        </w:rPr>
        <w:t>Petroleum jelly. ...</w:t>
      </w:r>
    </w:p>
    <w:p w:rsidR="003C2EA0" w:rsidRPr="003C2EA0" w:rsidRDefault="003C2EA0" w:rsidP="003C2EA0">
      <w:pPr>
        <w:numPr>
          <w:ilvl w:val="0"/>
          <w:numId w:val="4"/>
        </w:numPr>
        <w:shd w:val="clear" w:color="auto" w:fill="FFFFFF"/>
        <w:spacing w:after="60" w:line="240" w:lineRule="auto"/>
        <w:ind w:left="0"/>
        <w:rPr>
          <w:rFonts w:ascii="Arial" w:eastAsia="Times New Roman" w:hAnsi="Arial" w:cs="Arial"/>
          <w:color w:val="222222"/>
          <w:sz w:val="24"/>
          <w:szCs w:val="24"/>
        </w:rPr>
      </w:pPr>
      <w:r w:rsidRPr="003C2EA0">
        <w:rPr>
          <w:rFonts w:ascii="Arial" w:eastAsia="Times New Roman" w:hAnsi="Arial" w:cs="Arial"/>
          <w:color w:val="222222"/>
          <w:sz w:val="24"/>
          <w:szCs w:val="24"/>
        </w:rPr>
        <w:t>Witch hazel. ...</w:t>
      </w:r>
    </w:p>
    <w:p w:rsidR="003C2EA0" w:rsidRPr="003C2EA0" w:rsidRDefault="003C2EA0" w:rsidP="003C2EA0">
      <w:pPr>
        <w:numPr>
          <w:ilvl w:val="0"/>
          <w:numId w:val="4"/>
        </w:numPr>
        <w:shd w:val="clear" w:color="auto" w:fill="FFFFFF"/>
        <w:spacing w:after="60" w:line="240" w:lineRule="auto"/>
        <w:ind w:left="0"/>
        <w:rPr>
          <w:rFonts w:ascii="Arial" w:eastAsia="Times New Roman" w:hAnsi="Arial" w:cs="Arial"/>
          <w:color w:val="222222"/>
          <w:sz w:val="24"/>
          <w:szCs w:val="24"/>
        </w:rPr>
      </w:pPr>
      <w:r w:rsidRPr="003C2EA0">
        <w:rPr>
          <w:rFonts w:ascii="Arial" w:eastAsia="Times New Roman" w:hAnsi="Arial" w:cs="Arial"/>
          <w:color w:val="222222"/>
          <w:sz w:val="24"/>
          <w:szCs w:val="24"/>
        </w:rPr>
        <w:t>Antiperspirant. ...</w:t>
      </w:r>
    </w:p>
    <w:p w:rsidR="003C2EA0" w:rsidRPr="003C2EA0" w:rsidRDefault="003C2EA0" w:rsidP="003C2EA0">
      <w:pPr>
        <w:numPr>
          <w:ilvl w:val="0"/>
          <w:numId w:val="4"/>
        </w:numPr>
        <w:shd w:val="clear" w:color="auto" w:fill="FFFFFF"/>
        <w:spacing w:after="60" w:line="240" w:lineRule="auto"/>
        <w:ind w:left="0"/>
        <w:rPr>
          <w:rFonts w:ascii="Arial" w:eastAsia="Times New Roman" w:hAnsi="Arial" w:cs="Arial"/>
          <w:color w:val="222222"/>
          <w:sz w:val="24"/>
          <w:szCs w:val="24"/>
        </w:rPr>
      </w:pPr>
      <w:r w:rsidRPr="003C2EA0">
        <w:rPr>
          <w:rFonts w:ascii="Arial" w:eastAsia="Times New Roman" w:hAnsi="Arial" w:cs="Arial"/>
          <w:color w:val="222222"/>
          <w:sz w:val="24"/>
          <w:szCs w:val="24"/>
        </w:rPr>
        <w:t>Mouthwash.</w:t>
      </w:r>
    </w:p>
    <w:p w:rsidR="003C2EA0" w:rsidRPr="00B12BA2" w:rsidRDefault="003C2EA0" w:rsidP="003C2EA0">
      <w:pPr>
        <w:shd w:val="clear" w:color="auto" w:fill="FFFFFF"/>
        <w:spacing w:after="60" w:line="240" w:lineRule="auto"/>
        <w:rPr>
          <w:rFonts w:ascii="Arial" w:eastAsia="Times New Roman" w:hAnsi="Arial" w:cs="Arial"/>
          <w:color w:val="222222"/>
          <w:sz w:val="24"/>
          <w:szCs w:val="24"/>
        </w:rPr>
      </w:pPr>
    </w:p>
    <w:p w:rsidR="00B12BA2" w:rsidRPr="00B12BA2" w:rsidRDefault="00B12BA2" w:rsidP="00B12BA2">
      <w:pPr>
        <w:shd w:val="clear" w:color="auto" w:fill="FFFFFF"/>
        <w:spacing w:after="60" w:line="240" w:lineRule="auto"/>
        <w:rPr>
          <w:rFonts w:ascii="Arial" w:eastAsia="Times New Roman" w:hAnsi="Arial" w:cs="Arial"/>
          <w:color w:val="222222"/>
          <w:sz w:val="24"/>
          <w:szCs w:val="24"/>
        </w:rPr>
      </w:pPr>
    </w:p>
    <w:p w:rsidR="00B12BA2" w:rsidRPr="00B12BA2" w:rsidRDefault="00B12BA2" w:rsidP="00B12BA2">
      <w:pPr>
        <w:shd w:val="clear" w:color="auto" w:fill="FFFFFF"/>
        <w:spacing w:after="0" w:line="240" w:lineRule="auto"/>
        <w:rPr>
          <w:rFonts w:ascii="Arial" w:eastAsia="Times New Roman" w:hAnsi="Arial" w:cs="Arial"/>
          <w:color w:val="70757A"/>
          <w:sz w:val="18"/>
          <w:szCs w:val="18"/>
        </w:rPr>
      </w:pPr>
      <w:r w:rsidRPr="00B12BA2">
        <w:rPr>
          <w:rFonts w:ascii="Arial" w:eastAsia="Times New Roman" w:hAnsi="Arial" w:cs="Arial"/>
          <w:color w:val="70757A"/>
          <w:sz w:val="18"/>
          <w:szCs w:val="18"/>
        </w:rPr>
        <w:t>May 9, 2017</w:t>
      </w:r>
    </w:p>
    <w:p w:rsidR="00B12BA2" w:rsidRPr="009F3433" w:rsidRDefault="00B12BA2" w:rsidP="00E35875">
      <w:pPr>
        <w:rPr>
          <w:color w:val="000000" w:themeColor="text1"/>
          <w:sz w:val="28"/>
          <w:szCs w:val="28"/>
        </w:rPr>
      </w:pPr>
    </w:p>
    <w:p w:rsidR="009F3433" w:rsidRPr="009F3433" w:rsidRDefault="009F3433" w:rsidP="009F3433">
      <w:pPr>
        <w:rPr>
          <w:rFonts w:ascii="Times New Roman" w:hAnsi="Times New Roman" w:cs="Times New Roman"/>
          <w:color w:val="000000" w:themeColor="text1"/>
          <w:sz w:val="28"/>
          <w:szCs w:val="28"/>
        </w:rPr>
      </w:pPr>
    </w:p>
    <w:sectPr w:rsidR="009F3433" w:rsidRPr="009F3433" w:rsidSect="00B12BA2">
      <w:pgSz w:w="12240" w:h="15840"/>
      <w:pgMar w:top="144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804"/>
    <w:multiLevelType w:val="multilevel"/>
    <w:tmpl w:val="DC2E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11A94"/>
    <w:multiLevelType w:val="multilevel"/>
    <w:tmpl w:val="C0AC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F745FE"/>
    <w:multiLevelType w:val="multilevel"/>
    <w:tmpl w:val="DB16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FF3E0E"/>
    <w:multiLevelType w:val="multilevel"/>
    <w:tmpl w:val="C1C6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00"/>
    <w:rsid w:val="000C2A00"/>
    <w:rsid w:val="0016069B"/>
    <w:rsid w:val="001A181C"/>
    <w:rsid w:val="001E42AF"/>
    <w:rsid w:val="003B224D"/>
    <w:rsid w:val="003C2EA0"/>
    <w:rsid w:val="004E188D"/>
    <w:rsid w:val="00582118"/>
    <w:rsid w:val="005A4E73"/>
    <w:rsid w:val="006A2561"/>
    <w:rsid w:val="009F3433"/>
    <w:rsid w:val="00B12BA2"/>
    <w:rsid w:val="00E3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3433"/>
    <w:rPr>
      <w:b/>
      <w:bCs/>
    </w:rPr>
  </w:style>
  <w:style w:type="character" w:styleId="Hyperlink">
    <w:name w:val="Hyperlink"/>
    <w:basedOn w:val="DefaultParagraphFont"/>
    <w:uiPriority w:val="99"/>
    <w:semiHidden/>
    <w:unhideWhenUsed/>
    <w:rsid w:val="009F3433"/>
    <w:rPr>
      <w:color w:val="0000FF"/>
      <w:u w:val="single"/>
    </w:rPr>
  </w:style>
  <w:style w:type="character" w:styleId="Emphasis">
    <w:name w:val="Emphasis"/>
    <w:basedOn w:val="DefaultParagraphFont"/>
    <w:uiPriority w:val="20"/>
    <w:qFormat/>
    <w:rsid w:val="009F34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3433"/>
    <w:rPr>
      <w:b/>
      <w:bCs/>
    </w:rPr>
  </w:style>
  <w:style w:type="character" w:styleId="Hyperlink">
    <w:name w:val="Hyperlink"/>
    <w:basedOn w:val="DefaultParagraphFont"/>
    <w:uiPriority w:val="99"/>
    <w:semiHidden/>
    <w:unhideWhenUsed/>
    <w:rsid w:val="009F3433"/>
    <w:rPr>
      <w:color w:val="0000FF"/>
      <w:u w:val="single"/>
    </w:rPr>
  </w:style>
  <w:style w:type="character" w:styleId="Emphasis">
    <w:name w:val="Emphasis"/>
    <w:basedOn w:val="DefaultParagraphFont"/>
    <w:uiPriority w:val="20"/>
    <w:qFormat/>
    <w:rsid w:val="009F34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94258">
      <w:bodyDiv w:val="1"/>
      <w:marLeft w:val="0"/>
      <w:marRight w:val="0"/>
      <w:marTop w:val="0"/>
      <w:marBottom w:val="0"/>
      <w:divBdr>
        <w:top w:val="none" w:sz="0" w:space="0" w:color="auto"/>
        <w:left w:val="none" w:sz="0" w:space="0" w:color="auto"/>
        <w:bottom w:val="none" w:sz="0" w:space="0" w:color="auto"/>
        <w:right w:val="none" w:sz="0" w:space="0" w:color="auto"/>
      </w:divBdr>
    </w:div>
    <w:div w:id="887909874">
      <w:bodyDiv w:val="1"/>
      <w:marLeft w:val="0"/>
      <w:marRight w:val="0"/>
      <w:marTop w:val="0"/>
      <w:marBottom w:val="0"/>
      <w:divBdr>
        <w:top w:val="none" w:sz="0" w:space="0" w:color="auto"/>
        <w:left w:val="none" w:sz="0" w:space="0" w:color="auto"/>
        <w:bottom w:val="none" w:sz="0" w:space="0" w:color="auto"/>
        <w:right w:val="none" w:sz="0" w:space="0" w:color="auto"/>
      </w:divBdr>
      <w:divsChild>
        <w:div w:id="368142590">
          <w:marLeft w:val="0"/>
          <w:marRight w:val="0"/>
          <w:marTop w:val="0"/>
          <w:marBottom w:val="225"/>
          <w:divBdr>
            <w:top w:val="none" w:sz="0" w:space="0" w:color="auto"/>
            <w:left w:val="none" w:sz="0" w:space="0" w:color="auto"/>
            <w:bottom w:val="none" w:sz="0" w:space="0" w:color="auto"/>
            <w:right w:val="none" w:sz="0" w:space="0" w:color="auto"/>
          </w:divBdr>
        </w:div>
        <w:div w:id="1203788487">
          <w:marLeft w:val="0"/>
          <w:marRight w:val="0"/>
          <w:marTop w:val="90"/>
          <w:marBottom w:val="0"/>
          <w:divBdr>
            <w:top w:val="none" w:sz="0" w:space="0" w:color="auto"/>
            <w:left w:val="none" w:sz="0" w:space="0" w:color="auto"/>
            <w:bottom w:val="none" w:sz="0" w:space="0" w:color="auto"/>
            <w:right w:val="none" w:sz="0" w:space="0" w:color="auto"/>
          </w:divBdr>
        </w:div>
      </w:divsChild>
    </w:div>
    <w:div w:id="1036780417">
      <w:bodyDiv w:val="1"/>
      <w:marLeft w:val="0"/>
      <w:marRight w:val="0"/>
      <w:marTop w:val="0"/>
      <w:marBottom w:val="0"/>
      <w:divBdr>
        <w:top w:val="none" w:sz="0" w:space="0" w:color="auto"/>
        <w:left w:val="none" w:sz="0" w:space="0" w:color="auto"/>
        <w:bottom w:val="none" w:sz="0" w:space="0" w:color="auto"/>
        <w:right w:val="none" w:sz="0" w:space="0" w:color="auto"/>
      </w:divBdr>
    </w:div>
    <w:div w:id="1372148225">
      <w:bodyDiv w:val="1"/>
      <w:marLeft w:val="0"/>
      <w:marRight w:val="0"/>
      <w:marTop w:val="0"/>
      <w:marBottom w:val="0"/>
      <w:divBdr>
        <w:top w:val="none" w:sz="0" w:space="0" w:color="auto"/>
        <w:left w:val="none" w:sz="0" w:space="0" w:color="auto"/>
        <w:bottom w:val="none" w:sz="0" w:space="0" w:color="auto"/>
        <w:right w:val="none" w:sz="0" w:space="0" w:color="auto"/>
      </w:divBdr>
      <w:divsChild>
        <w:div w:id="2133551371">
          <w:marLeft w:val="0"/>
          <w:marRight w:val="0"/>
          <w:marTop w:val="0"/>
          <w:marBottom w:val="225"/>
          <w:divBdr>
            <w:top w:val="none" w:sz="0" w:space="0" w:color="auto"/>
            <w:left w:val="none" w:sz="0" w:space="0" w:color="auto"/>
            <w:bottom w:val="none" w:sz="0" w:space="0" w:color="auto"/>
            <w:right w:val="none" w:sz="0" w:space="0" w:color="auto"/>
          </w:divBdr>
        </w:div>
      </w:divsChild>
    </w:div>
    <w:div w:id="1611858666">
      <w:bodyDiv w:val="1"/>
      <w:marLeft w:val="0"/>
      <w:marRight w:val="0"/>
      <w:marTop w:val="0"/>
      <w:marBottom w:val="0"/>
      <w:divBdr>
        <w:top w:val="none" w:sz="0" w:space="0" w:color="auto"/>
        <w:left w:val="none" w:sz="0" w:space="0" w:color="auto"/>
        <w:bottom w:val="none" w:sz="0" w:space="0" w:color="auto"/>
        <w:right w:val="none" w:sz="0" w:space="0" w:color="auto"/>
      </w:divBdr>
      <w:divsChild>
        <w:div w:id="111818007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2020-11-03T03:47:00Z</dcterms:created>
  <dcterms:modified xsi:type="dcterms:W3CDTF">2020-11-03T03:47:00Z</dcterms:modified>
</cp:coreProperties>
</file>