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53" w:rsidRPr="00E41953" w:rsidRDefault="00E41953" w:rsidP="00E41953">
      <w:pPr>
        <w:shd w:val="clear" w:color="auto" w:fill="FFFFFF"/>
        <w:spacing w:before="180" w:after="180" w:line="240" w:lineRule="auto"/>
        <w:textAlignment w:val="baseline"/>
        <w:outlineLvl w:val="1"/>
        <w:rPr>
          <w:rFonts w:ascii="Arial" w:eastAsia="Times New Roman" w:hAnsi="Arial" w:cs="Arial"/>
          <w:sz w:val="36"/>
          <w:szCs w:val="36"/>
        </w:rPr>
      </w:pPr>
      <w:r w:rsidRPr="00E41953">
        <w:rPr>
          <w:rFonts w:ascii="Arial" w:eastAsia="Times New Roman" w:hAnsi="Arial" w:cs="Arial"/>
          <w:sz w:val="36"/>
          <w:szCs w:val="36"/>
        </w:rPr>
        <w:t>What is Phonology?</w:t>
      </w:r>
    </w:p>
    <w:p w:rsidR="00E41953" w:rsidRPr="00E41953" w:rsidRDefault="00E41953" w:rsidP="00E41953">
      <w:pPr>
        <w:shd w:val="clear" w:color="auto" w:fill="FFFFFF"/>
        <w:spacing w:after="0" w:line="240" w:lineRule="auto"/>
        <w:textAlignment w:val="baseline"/>
        <w:rPr>
          <w:rFonts w:ascii="inherit" w:eastAsia="Times New Roman" w:hAnsi="inherit" w:cs="Arial"/>
          <w:sz w:val="24"/>
          <w:szCs w:val="24"/>
        </w:rPr>
      </w:pPr>
      <w:r w:rsidRPr="00E41953">
        <w:rPr>
          <w:rFonts w:ascii="inherit" w:eastAsia="Times New Roman" w:hAnsi="inherit" w:cs="Arial"/>
          <w:sz w:val="24"/>
          <w:szCs w:val="24"/>
          <w:bdr w:val="none" w:sz="0" w:space="0" w:color="auto" w:frame="1"/>
        </w:rPr>
        <w:t>Phonology is the study of the patterns of sounds in a language and across languages. Put more formally, phonology is the study of the categorical organisation of speech sounds in languages; how speech sounds are organised in the mind and used to convey meaning. In this section of the website, we will describe the most common phonological processes and introduce the concepts of underlying representations for sounds versus what is actually produced, the surface form.</w:t>
      </w:r>
    </w:p>
    <w:p w:rsidR="00E41953" w:rsidRPr="00E41953" w:rsidRDefault="00E41953" w:rsidP="00E41953">
      <w:pPr>
        <w:shd w:val="clear" w:color="auto" w:fill="FFFFFF"/>
        <w:spacing w:after="0" w:line="240" w:lineRule="auto"/>
        <w:textAlignment w:val="baseline"/>
        <w:rPr>
          <w:rFonts w:ascii="inherit" w:eastAsia="Times New Roman" w:hAnsi="inherit" w:cs="Arial"/>
          <w:sz w:val="24"/>
          <w:szCs w:val="24"/>
        </w:rPr>
      </w:pPr>
      <w:r w:rsidRPr="00E41953">
        <w:rPr>
          <w:rFonts w:ascii="inherit" w:eastAsia="Times New Roman" w:hAnsi="inherit" w:cs="Arial"/>
          <w:sz w:val="24"/>
          <w:szCs w:val="24"/>
          <w:bdr w:val="none" w:sz="0" w:space="0" w:color="auto" w:frame="1"/>
        </w:rPr>
        <w:t>Phonology can be related to many linguistic disciplines, including psycholinguistics, cognitive science, sociolinguistics and language acquisition. Principles of phonology can also be applied to treatments of speech pathologies and innovations in technology. In terms of speech recognition, systems can be designed to translate spoken data into text. In this way, computers process the language like our brains do. The same processes that occur in the mind of a human when producing and receiving language occur in machines. One example of machines decoding language is the popular intelligence system, Siri.</w:t>
      </w:r>
    </w:p>
    <w:p w:rsidR="00E41953" w:rsidRPr="00E41953" w:rsidRDefault="00E41953" w:rsidP="00E41953">
      <w:pPr>
        <w:shd w:val="clear" w:color="auto" w:fill="FFFFFF"/>
        <w:spacing w:after="0" w:line="240" w:lineRule="auto"/>
        <w:textAlignment w:val="baseline"/>
        <w:rPr>
          <w:rFonts w:ascii="inherit" w:eastAsia="Times New Roman" w:hAnsi="inherit" w:cs="Arial"/>
          <w:sz w:val="24"/>
          <w:szCs w:val="24"/>
        </w:rPr>
      </w:pPr>
      <w:r w:rsidRPr="00E41953">
        <w:rPr>
          <w:rFonts w:ascii="inherit" w:eastAsia="Times New Roman" w:hAnsi="inherit" w:cs="Arial"/>
          <w:b/>
          <w:bCs/>
          <w:sz w:val="24"/>
          <w:szCs w:val="24"/>
          <w:bdr w:val="none" w:sz="0" w:space="0" w:color="auto" w:frame="1"/>
        </w:rPr>
        <w:t>Phonology vs. Phonetics – the key differences</w:t>
      </w:r>
    </w:p>
    <w:p w:rsidR="00E41953" w:rsidRPr="00E41953" w:rsidRDefault="00E41953" w:rsidP="00E41953">
      <w:pPr>
        <w:shd w:val="clear" w:color="auto" w:fill="FFFFFF"/>
        <w:spacing w:after="0" w:line="240" w:lineRule="auto"/>
        <w:textAlignment w:val="baseline"/>
        <w:rPr>
          <w:rFonts w:ascii="inherit" w:eastAsia="Times New Roman" w:hAnsi="inherit" w:cs="Arial"/>
          <w:sz w:val="24"/>
          <w:szCs w:val="24"/>
        </w:rPr>
      </w:pPr>
      <w:r w:rsidRPr="00E41953">
        <w:rPr>
          <w:rFonts w:ascii="inherit" w:eastAsia="Times New Roman" w:hAnsi="inherit" w:cs="Arial"/>
          <w:sz w:val="24"/>
          <w:szCs w:val="24"/>
          <w:bdr w:val="none" w:sz="0" w:space="0" w:color="auto" w:frame="1"/>
        </w:rPr>
        <w:t>Phonology is concerned with the abstract, whereas phonetics is concerned with the physical properties of sounds. In phonetics we can see infinite realisations, for example every time you say a ‘p’ it will slightly different than the other times you’ve said it. However, in phonology all productions are the same sound within the language’s phoneme inventory, therefore even though every ‘p’ is produced slightly different every time, the actual sound is the same. This highlights a key difference between phonetic and phonology as even though no two ‘p’s are the same, they represent the same sound in the language.</w:t>
      </w:r>
    </w:p>
    <w:p w:rsidR="00E41953" w:rsidRPr="00E41953" w:rsidRDefault="00E41953" w:rsidP="00E41953">
      <w:pPr>
        <w:shd w:val="clear" w:color="auto" w:fill="FFFFFF"/>
        <w:spacing w:after="0" w:line="240" w:lineRule="auto"/>
        <w:textAlignment w:val="baseline"/>
        <w:rPr>
          <w:rFonts w:ascii="inherit" w:eastAsia="Times New Roman" w:hAnsi="inherit" w:cs="Arial"/>
          <w:sz w:val="24"/>
          <w:szCs w:val="24"/>
        </w:rPr>
      </w:pPr>
      <w:r w:rsidRPr="00E41953">
        <w:rPr>
          <w:rFonts w:ascii="inherit" w:eastAsia="Times New Roman" w:hAnsi="inherit" w:cs="Arial"/>
          <w:sz w:val="24"/>
          <w:szCs w:val="24"/>
        </w:rPr>
        <w:t>Also refer to the </w:t>
      </w:r>
      <w:hyperlink r:id="rId8" w:history="1">
        <w:r w:rsidRPr="00E41953">
          <w:rPr>
            <w:rFonts w:ascii="inherit" w:eastAsia="Times New Roman" w:hAnsi="inherit" w:cs="Arial"/>
            <w:sz w:val="24"/>
            <w:szCs w:val="24"/>
            <w:bdr w:val="none" w:sz="0" w:space="0" w:color="auto" w:frame="1"/>
          </w:rPr>
          <w:t>Phonetics</w:t>
        </w:r>
      </w:hyperlink>
      <w:r w:rsidRPr="00E41953">
        <w:rPr>
          <w:rFonts w:ascii="inherit" w:eastAsia="Times New Roman" w:hAnsi="inherit" w:cs="Arial"/>
          <w:sz w:val="24"/>
          <w:szCs w:val="24"/>
        </w:rPr>
        <w:t> page to get a better idea of the differences and similarities between these two related areas of linguistics.</w:t>
      </w:r>
    </w:p>
    <w:p w:rsidR="00E41953" w:rsidRPr="00E41953" w:rsidRDefault="00E41953" w:rsidP="00E41953">
      <w:pPr>
        <w:shd w:val="clear" w:color="auto" w:fill="FFFFFF"/>
        <w:spacing w:after="0" w:line="240" w:lineRule="auto"/>
        <w:textAlignment w:val="baseline"/>
        <w:rPr>
          <w:rFonts w:ascii="inherit" w:eastAsia="Times New Roman" w:hAnsi="inherit" w:cs="Arial"/>
          <w:sz w:val="24"/>
          <w:szCs w:val="24"/>
        </w:rPr>
      </w:pPr>
      <w:r w:rsidRPr="00E41953">
        <w:rPr>
          <w:rFonts w:ascii="inherit" w:eastAsia="Times New Roman" w:hAnsi="inherit" w:cs="Arial"/>
          <w:b/>
          <w:bCs/>
          <w:sz w:val="24"/>
          <w:szCs w:val="24"/>
          <w:u w:val="single"/>
          <w:bdr w:val="none" w:sz="0" w:space="0" w:color="auto" w:frame="1"/>
        </w:rPr>
        <w:t>Phonemes V. Allophones</w:t>
      </w:r>
    </w:p>
    <w:p w:rsidR="00E41953" w:rsidRPr="00E41953" w:rsidRDefault="00E41953" w:rsidP="00E41953">
      <w:pPr>
        <w:shd w:val="clear" w:color="auto" w:fill="FFFFFF"/>
        <w:spacing w:after="360" w:line="240" w:lineRule="auto"/>
        <w:textAlignment w:val="baseline"/>
        <w:rPr>
          <w:rFonts w:ascii="inherit" w:eastAsia="Times New Roman" w:hAnsi="inherit" w:cs="Arial"/>
          <w:sz w:val="24"/>
          <w:szCs w:val="24"/>
        </w:rPr>
      </w:pPr>
      <w:r w:rsidRPr="00E41953">
        <w:rPr>
          <w:rFonts w:ascii="inherit" w:eastAsia="Times New Roman" w:hAnsi="inherit" w:cs="Arial"/>
          <w:sz w:val="24"/>
          <w:szCs w:val="24"/>
        </w:rPr>
        <w:t>Phonemes are the meaningfully different sound units in a language (the smallest units of sound). For example, ‘pat’ and ‘bat’ differ in their first phoneme: the “p” and “b”. Vowels are also phonemes, so “pat” and “pet” differ by a phoneme, too (But phonemes don’t always match up with spelling!). When two words differ by a single phoneme they are known as a minimal pair.</w:t>
      </w:r>
      <w:r w:rsidRPr="00E41953">
        <w:rPr>
          <w:rFonts w:ascii="inherit" w:eastAsia="Times New Roman" w:hAnsi="inherit" w:cs="Arial"/>
          <w:sz w:val="24"/>
          <w:szCs w:val="24"/>
        </w:rPr>
        <w:br/>
        <w:t>Allophones are different ways to pronounce a phoneme based on its environment in a word. For example, the two allophones of /l/ in “little” are actually produced slightly differently, and the second one sounds slightly deeper. These different “l”s always occur in different environments in words, which is known as “complementary distribution”.</w:t>
      </w:r>
    </w:p>
    <w:p w:rsidR="00E41953" w:rsidRDefault="00E41953" w:rsidP="00E41953">
      <w:pPr>
        <w:pStyle w:val="NormalWeb"/>
        <w:shd w:val="clear" w:color="auto" w:fill="FFFFFF"/>
        <w:spacing w:before="120" w:beforeAutospacing="0" w:after="120" w:afterAutospacing="0"/>
        <w:rPr>
          <w:rFonts w:ascii="Arial" w:hAnsi="Arial" w:cs="Arial"/>
          <w:color w:val="202122"/>
          <w:sz w:val="21"/>
          <w:szCs w:val="21"/>
        </w:rPr>
      </w:pPr>
      <w:r w:rsidRPr="00E41953">
        <w:rPr>
          <w:rFonts w:ascii="inherit" w:hAnsi="inherit" w:cs="Arial"/>
        </w:rPr>
        <w:t> </w:t>
      </w:r>
      <w:r>
        <w:rPr>
          <w:rFonts w:ascii="Arial" w:hAnsi="Arial" w:cs="Arial"/>
          <w:color w:val="202122"/>
          <w:sz w:val="21"/>
          <w:szCs w:val="21"/>
        </w:rPr>
        <w:t>n </w:t>
      </w:r>
      <w:hyperlink r:id="rId9" w:tooltip="Linguistics" w:history="1">
        <w:r>
          <w:rPr>
            <w:rStyle w:val="Hyperlink"/>
            <w:rFonts w:ascii="Arial" w:hAnsi="Arial" w:cs="Arial"/>
            <w:color w:val="0B0080"/>
            <w:sz w:val="21"/>
            <w:szCs w:val="21"/>
          </w:rPr>
          <w:t>linguistics</w:t>
        </w:r>
      </w:hyperlink>
      <w:r>
        <w:rPr>
          <w:rFonts w:ascii="Arial" w:hAnsi="Arial" w:cs="Arial"/>
          <w:color w:val="202122"/>
          <w:sz w:val="21"/>
          <w:szCs w:val="21"/>
        </w:rPr>
        <w:t>, and particularly </w:t>
      </w:r>
      <w:hyperlink r:id="rId10" w:tooltip="Phonology" w:history="1">
        <w:r>
          <w:rPr>
            <w:rStyle w:val="Hyperlink"/>
            <w:rFonts w:ascii="Arial" w:hAnsi="Arial" w:cs="Arial"/>
            <w:color w:val="0B0080"/>
            <w:sz w:val="21"/>
            <w:szCs w:val="21"/>
          </w:rPr>
          <w:t>phonology</w:t>
        </w:r>
      </w:hyperlink>
      <w:r>
        <w:rPr>
          <w:rFonts w:ascii="Arial" w:hAnsi="Arial" w:cs="Arial"/>
          <w:color w:val="202122"/>
          <w:sz w:val="21"/>
          <w:szCs w:val="21"/>
        </w:rPr>
        <w:t>, </w:t>
      </w:r>
      <w:r>
        <w:rPr>
          <w:rFonts w:ascii="Arial" w:hAnsi="Arial" w:cs="Arial"/>
          <w:b/>
          <w:bCs/>
          <w:color w:val="202122"/>
          <w:sz w:val="21"/>
          <w:szCs w:val="21"/>
        </w:rPr>
        <w:t>stress</w:t>
      </w:r>
      <w:r>
        <w:rPr>
          <w:rFonts w:ascii="Arial" w:hAnsi="Arial" w:cs="Arial"/>
          <w:color w:val="202122"/>
          <w:sz w:val="21"/>
          <w:szCs w:val="21"/>
        </w:rPr>
        <w:t> or </w:t>
      </w:r>
      <w:r>
        <w:rPr>
          <w:rFonts w:ascii="Arial" w:hAnsi="Arial" w:cs="Arial"/>
          <w:b/>
          <w:bCs/>
          <w:color w:val="202122"/>
          <w:sz w:val="21"/>
          <w:szCs w:val="21"/>
        </w:rPr>
        <w:t>accent</w:t>
      </w:r>
      <w:r>
        <w:rPr>
          <w:rFonts w:ascii="Arial" w:hAnsi="Arial" w:cs="Arial"/>
          <w:color w:val="202122"/>
          <w:sz w:val="21"/>
          <w:szCs w:val="21"/>
        </w:rPr>
        <w:t> is relative emphasis or prominence given to a certain </w:t>
      </w:r>
      <w:hyperlink r:id="rId11" w:tooltip="Syllable" w:history="1">
        <w:r>
          <w:rPr>
            <w:rStyle w:val="Hyperlink"/>
            <w:rFonts w:ascii="Arial" w:hAnsi="Arial" w:cs="Arial"/>
            <w:color w:val="0B0080"/>
            <w:sz w:val="21"/>
            <w:szCs w:val="21"/>
          </w:rPr>
          <w:t>syllable</w:t>
        </w:r>
      </w:hyperlink>
      <w:r>
        <w:rPr>
          <w:rFonts w:ascii="Arial" w:hAnsi="Arial" w:cs="Arial"/>
          <w:color w:val="202122"/>
          <w:sz w:val="21"/>
          <w:szCs w:val="21"/>
        </w:rPr>
        <w:t> in a </w:t>
      </w:r>
      <w:hyperlink r:id="rId12" w:tooltip="Word" w:history="1">
        <w:r>
          <w:rPr>
            <w:rStyle w:val="Hyperlink"/>
            <w:rFonts w:ascii="Arial" w:hAnsi="Arial" w:cs="Arial"/>
            <w:color w:val="0B0080"/>
            <w:sz w:val="21"/>
            <w:szCs w:val="21"/>
          </w:rPr>
          <w:t>word</w:t>
        </w:r>
      </w:hyperlink>
      <w:r>
        <w:rPr>
          <w:rFonts w:ascii="Arial" w:hAnsi="Arial" w:cs="Arial"/>
          <w:color w:val="202122"/>
          <w:sz w:val="21"/>
          <w:szCs w:val="21"/>
        </w:rPr>
        <w:t>, or to a certain word in a phrase or </w:t>
      </w:r>
      <w:hyperlink r:id="rId13" w:tooltip="Sentence (linguistics)" w:history="1">
        <w:r>
          <w:rPr>
            <w:rStyle w:val="Hyperlink"/>
            <w:rFonts w:ascii="Arial" w:hAnsi="Arial" w:cs="Arial"/>
            <w:color w:val="0B0080"/>
            <w:sz w:val="21"/>
            <w:szCs w:val="21"/>
          </w:rPr>
          <w:t>sentence</w:t>
        </w:r>
      </w:hyperlink>
      <w:r>
        <w:rPr>
          <w:rFonts w:ascii="Arial" w:hAnsi="Arial" w:cs="Arial"/>
          <w:color w:val="202122"/>
          <w:sz w:val="21"/>
          <w:szCs w:val="21"/>
        </w:rPr>
        <w:t>. That emphasis is typically caused by such properties as increased </w:t>
      </w:r>
      <w:hyperlink r:id="rId14" w:tooltip="Loudness" w:history="1">
        <w:r>
          <w:rPr>
            <w:rStyle w:val="Hyperlink"/>
            <w:rFonts w:ascii="Arial" w:hAnsi="Arial" w:cs="Arial"/>
            <w:color w:val="0B0080"/>
            <w:sz w:val="21"/>
            <w:szCs w:val="21"/>
          </w:rPr>
          <w:t>loudness</w:t>
        </w:r>
      </w:hyperlink>
      <w:r>
        <w:rPr>
          <w:rFonts w:ascii="Arial" w:hAnsi="Arial" w:cs="Arial"/>
          <w:color w:val="202122"/>
          <w:sz w:val="21"/>
          <w:szCs w:val="21"/>
        </w:rPr>
        <w:t> and </w:t>
      </w:r>
      <w:hyperlink r:id="rId15" w:tooltip="Vowel length" w:history="1">
        <w:r>
          <w:rPr>
            <w:rStyle w:val="Hyperlink"/>
            <w:rFonts w:ascii="Arial" w:hAnsi="Arial" w:cs="Arial"/>
            <w:color w:val="0B0080"/>
            <w:sz w:val="21"/>
            <w:szCs w:val="21"/>
          </w:rPr>
          <w:t>vowel length</w:t>
        </w:r>
      </w:hyperlink>
      <w:r>
        <w:rPr>
          <w:rFonts w:ascii="Arial" w:hAnsi="Arial" w:cs="Arial"/>
          <w:color w:val="202122"/>
          <w:sz w:val="21"/>
          <w:szCs w:val="21"/>
        </w:rPr>
        <w:t>, full articulation of the </w:t>
      </w:r>
      <w:hyperlink r:id="rId16" w:tooltip="Vowel" w:history="1">
        <w:r>
          <w:rPr>
            <w:rStyle w:val="Hyperlink"/>
            <w:rFonts w:ascii="Arial" w:hAnsi="Arial" w:cs="Arial"/>
            <w:color w:val="0B0080"/>
            <w:sz w:val="21"/>
            <w:szCs w:val="21"/>
          </w:rPr>
          <w:t>vowel</w:t>
        </w:r>
      </w:hyperlink>
      <w:r>
        <w:rPr>
          <w:rFonts w:ascii="Arial" w:hAnsi="Arial" w:cs="Arial"/>
          <w:color w:val="202122"/>
          <w:sz w:val="21"/>
          <w:szCs w:val="21"/>
        </w:rPr>
        <w:t>, and changes in </w:t>
      </w:r>
      <w:hyperlink r:id="rId17" w:tooltip="Tone (linguistics)" w:history="1">
        <w:r>
          <w:rPr>
            <w:rStyle w:val="Hyperlink"/>
            <w:rFonts w:ascii="Arial" w:hAnsi="Arial" w:cs="Arial"/>
            <w:color w:val="0B0080"/>
            <w:sz w:val="21"/>
            <w:szCs w:val="21"/>
          </w:rPr>
          <w:t>tone</w:t>
        </w:r>
      </w:hyperlink>
      <w:r>
        <w:rPr>
          <w:rFonts w:ascii="Arial" w:hAnsi="Arial" w:cs="Arial"/>
          <w:color w:val="202122"/>
          <w:sz w:val="21"/>
          <w:szCs w:val="21"/>
        </w:rPr>
        <w:t>.</w:t>
      </w:r>
      <w:hyperlink r:id="rId18" w:anchor="cite_note-1" w:history="1">
        <w:r>
          <w:rPr>
            <w:rStyle w:val="Hyperlink"/>
            <w:rFonts w:ascii="Arial" w:hAnsi="Arial" w:cs="Arial"/>
            <w:color w:val="0B0080"/>
            <w:sz w:val="17"/>
            <w:szCs w:val="17"/>
            <w:vertAlign w:val="superscript"/>
          </w:rPr>
          <w:t>[1]</w:t>
        </w:r>
      </w:hyperlink>
      <w:hyperlink r:id="rId19" w:anchor="cite_note-2" w:history="1">
        <w:r>
          <w:rPr>
            <w:rStyle w:val="Hyperlink"/>
            <w:rFonts w:ascii="Arial" w:hAnsi="Arial" w:cs="Arial"/>
            <w:color w:val="0B0080"/>
            <w:sz w:val="17"/>
            <w:szCs w:val="17"/>
            <w:vertAlign w:val="superscript"/>
          </w:rPr>
          <w:t>[2]</w:t>
        </w:r>
      </w:hyperlink>
      <w:r>
        <w:rPr>
          <w:rFonts w:ascii="Arial" w:hAnsi="Arial" w:cs="Arial"/>
          <w:color w:val="202122"/>
          <w:sz w:val="21"/>
          <w:szCs w:val="21"/>
        </w:rPr>
        <w:t> The terms </w:t>
      </w:r>
      <w:r>
        <w:rPr>
          <w:rFonts w:ascii="Arial" w:hAnsi="Arial" w:cs="Arial"/>
          <w:i/>
          <w:iCs/>
          <w:color w:val="202122"/>
          <w:sz w:val="21"/>
          <w:szCs w:val="21"/>
        </w:rPr>
        <w:t>stress</w:t>
      </w:r>
      <w:r>
        <w:rPr>
          <w:rFonts w:ascii="Arial" w:hAnsi="Arial" w:cs="Arial"/>
          <w:color w:val="202122"/>
          <w:sz w:val="21"/>
          <w:szCs w:val="21"/>
        </w:rPr>
        <w:t> and </w:t>
      </w:r>
      <w:r>
        <w:rPr>
          <w:rFonts w:ascii="Arial" w:hAnsi="Arial" w:cs="Arial"/>
          <w:i/>
          <w:iCs/>
          <w:color w:val="202122"/>
          <w:sz w:val="21"/>
          <w:szCs w:val="21"/>
        </w:rPr>
        <w:t>accent</w:t>
      </w:r>
      <w:r>
        <w:rPr>
          <w:rFonts w:ascii="Arial" w:hAnsi="Arial" w:cs="Arial"/>
          <w:color w:val="202122"/>
          <w:sz w:val="21"/>
          <w:szCs w:val="21"/>
        </w:rPr>
        <w:t> are often used synonymously in that context but are sometimes distinguished. For example, when emphasis is produced through pitch alone, it is called </w:t>
      </w:r>
      <w:hyperlink r:id="rId20" w:tooltip="Pitch-accent language" w:history="1">
        <w:r>
          <w:rPr>
            <w:rStyle w:val="Hyperlink"/>
            <w:rFonts w:ascii="Arial" w:hAnsi="Arial" w:cs="Arial"/>
            <w:i/>
            <w:iCs/>
            <w:color w:val="0B0080"/>
            <w:sz w:val="21"/>
            <w:szCs w:val="21"/>
          </w:rPr>
          <w:t>pitch accent</w:t>
        </w:r>
      </w:hyperlink>
      <w:r>
        <w:rPr>
          <w:rFonts w:ascii="Arial" w:hAnsi="Arial" w:cs="Arial"/>
          <w:color w:val="202122"/>
          <w:sz w:val="21"/>
          <w:szCs w:val="21"/>
        </w:rPr>
        <w:t>, and when produced through length alone, it is called </w:t>
      </w:r>
      <w:r>
        <w:rPr>
          <w:rFonts w:ascii="Arial" w:hAnsi="Arial" w:cs="Arial"/>
          <w:i/>
          <w:iCs/>
          <w:color w:val="202122"/>
          <w:sz w:val="21"/>
          <w:szCs w:val="21"/>
        </w:rPr>
        <w:t>quantitative accent</w:t>
      </w:r>
      <w:r>
        <w:rPr>
          <w:rFonts w:ascii="Arial" w:hAnsi="Arial" w:cs="Arial"/>
          <w:color w:val="202122"/>
          <w:sz w:val="21"/>
          <w:szCs w:val="21"/>
        </w:rPr>
        <w:t>.</w:t>
      </w:r>
      <w:hyperlink r:id="rId21" w:anchor="cite_note-Monrad-3" w:history="1">
        <w:r>
          <w:rPr>
            <w:rStyle w:val="Hyperlink"/>
            <w:rFonts w:ascii="Arial" w:hAnsi="Arial" w:cs="Arial"/>
            <w:color w:val="0B0080"/>
            <w:sz w:val="17"/>
            <w:szCs w:val="17"/>
            <w:vertAlign w:val="superscript"/>
          </w:rPr>
          <w:t>[3]</w:t>
        </w:r>
      </w:hyperlink>
      <w:r>
        <w:rPr>
          <w:rFonts w:ascii="Arial" w:hAnsi="Arial" w:cs="Arial"/>
          <w:color w:val="202122"/>
          <w:sz w:val="21"/>
          <w:szCs w:val="21"/>
        </w:rPr>
        <w:t> When caused by a combination of various intensified properties, it is called </w:t>
      </w:r>
      <w:r>
        <w:rPr>
          <w:rFonts w:ascii="Arial" w:hAnsi="Arial" w:cs="Arial"/>
          <w:i/>
          <w:iCs/>
          <w:color w:val="202122"/>
          <w:sz w:val="21"/>
          <w:szCs w:val="21"/>
        </w:rPr>
        <w:t>stress accent</w:t>
      </w:r>
      <w:r>
        <w:rPr>
          <w:rFonts w:ascii="Arial" w:hAnsi="Arial" w:cs="Arial"/>
          <w:color w:val="202122"/>
          <w:sz w:val="21"/>
          <w:szCs w:val="21"/>
        </w:rPr>
        <w:t> or </w:t>
      </w:r>
      <w:r>
        <w:rPr>
          <w:rFonts w:ascii="Arial" w:hAnsi="Arial" w:cs="Arial"/>
          <w:i/>
          <w:iCs/>
          <w:color w:val="202122"/>
          <w:sz w:val="21"/>
          <w:szCs w:val="21"/>
        </w:rPr>
        <w:t>dynamic accent</w:t>
      </w:r>
      <w:r>
        <w:rPr>
          <w:rFonts w:ascii="Arial" w:hAnsi="Arial" w:cs="Arial"/>
          <w:color w:val="202122"/>
          <w:sz w:val="21"/>
          <w:szCs w:val="21"/>
        </w:rPr>
        <w:t>; English uses what is called </w:t>
      </w:r>
      <w:r>
        <w:rPr>
          <w:rFonts w:ascii="Arial" w:hAnsi="Arial" w:cs="Arial"/>
          <w:i/>
          <w:iCs/>
          <w:color w:val="202122"/>
          <w:sz w:val="21"/>
          <w:szCs w:val="21"/>
        </w:rPr>
        <w:t>variable stress accent</w:t>
      </w:r>
      <w:r>
        <w:rPr>
          <w:rFonts w:ascii="Arial" w:hAnsi="Arial" w:cs="Arial"/>
          <w:color w:val="202122"/>
          <w:sz w:val="21"/>
          <w:szCs w:val="21"/>
        </w:rPr>
        <w:t>.</w:t>
      </w:r>
    </w:p>
    <w:p w:rsidR="00E41953" w:rsidRDefault="00E41953" w:rsidP="00E41953">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Since stress can be realised through a wide range of </w:t>
      </w:r>
      <w:hyperlink r:id="rId22" w:tooltip="Phonetics" w:history="1">
        <w:r>
          <w:rPr>
            <w:rStyle w:val="Hyperlink"/>
            <w:rFonts w:ascii="Arial" w:hAnsi="Arial" w:cs="Arial"/>
            <w:color w:val="0B0080"/>
            <w:sz w:val="21"/>
            <w:szCs w:val="21"/>
          </w:rPr>
          <w:t>phonetic</w:t>
        </w:r>
      </w:hyperlink>
      <w:r>
        <w:rPr>
          <w:rFonts w:ascii="Arial" w:hAnsi="Arial" w:cs="Arial"/>
          <w:color w:val="202122"/>
          <w:sz w:val="21"/>
          <w:szCs w:val="21"/>
        </w:rPr>
        <w:t> properties, such as loudness, vowel length, and pitch (which are also used for other linguistic functions), it is difficult to define stress solely phonetically.</w:t>
      </w:r>
    </w:p>
    <w:p w:rsidR="00E41953" w:rsidRDefault="00E41953" w:rsidP="00E41953">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The stress placed on </w:t>
      </w:r>
      <w:hyperlink r:id="rId23" w:tooltip="Syllable" w:history="1">
        <w:r>
          <w:rPr>
            <w:rStyle w:val="Hyperlink"/>
            <w:rFonts w:ascii="Arial" w:hAnsi="Arial" w:cs="Arial"/>
            <w:color w:val="0B0080"/>
            <w:sz w:val="21"/>
            <w:szCs w:val="21"/>
          </w:rPr>
          <w:t>syllables</w:t>
        </w:r>
      </w:hyperlink>
      <w:r>
        <w:rPr>
          <w:rFonts w:ascii="Arial" w:hAnsi="Arial" w:cs="Arial"/>
          <w:color w:val="202122"/>
          <w:sz w:val="21"/>
          <w:szCs w:val="21"/>
        </w:rPr>
        <w:t> within words is called </w:t>
      </w:r>
      <w:r>
        <w:rPr>
          <w:rFonts w:ascii="Arial" w:hAnsi="Arial" w:cs="Arial"/>
          <w:b/>
          <w:bCs/>
          <w:color w:val="202122"/>
          <w:sz w:val="21"/>
          <w:szCs w:val="21"/>
        </w:rPr>
        <w:t>word stress</w:t>
      </w:r>
      <w:r>
        <w:rPr>
          <w:rFonts w:ascii="Arial" w:hAnsi="Arial" w:cs="Arial"/>
          <w:color w:val="202122"/>
          <w:sz w:val="21"/>
          <w:szCs w:val="21"/>
        </w:rPr>
        <w:t> or </w:t>
      </w:r>
      <w:r>
        <w:rPr>
          <w:rFonts w:ascii="Arial" w:hAnsi="Arial" w:cs="Arial"/>
          <w:b/>
          <w:bCs/>
          <w:color w:val="202122"/>
          <w:sz w:val="21"/>
          <w:szCs w:val="21"/>
        </w:rPr>
        <w:t>lexical stress</w:t>
      </w:r>
      <w:r>
        <w:rPr>
          <w:rFonts w:ascii="Arial" w:hAnsi="Arial" w:cs="Arial"/>
          <w:color w:val="202122"/>
          <w:sz w:val="21"/>
          <w:szCs w:val="21"/>
        </w:rPr>
        <w:t>. Some languages have </w:t>
      </w:r>
      <w:r>
        <w:rPr>
          <w:rFonts w:ascii="Arial" w:hAnsi="Arial" w:cs="Arial"/>
          <w:i/>
          <w:iCs/>
          <w:color w:val="202122"/>
          <w:sz w:val="21"/>
          <w:szCs w:val="21"/>
        </w:rPr>
        <w:t>fixed stress</w:t>
      </w:r>
      <w:r>
        <w:rPr>
          <w:rFonts w:ascii="Arial" w:hAnsi="Arial" w:cs="Arial"/>
          <w:color w:val="202122"/>
          <w:sz w:val="21"/>
          <w:szCs w:val="21"/>
        </w:rPr>
        <w:t>, meaning that the stress on virtually any multisyllable word falls on a particular syllable, such as the </w:t>
      </w:r>
      <w:hyperlink r:id="rId24" w:tooltip="Penult" w:history="1">
        <w:r>
          <w:rPr>
            <w:rStyle w:val="Hyperlink"/>
            <w:rFonts w:ascii="Arial" w:hAnsi="Arial" w:cs="Arial"/>
            <w:color w:val="0B0080"/>
            <w:sz w:val="21"/>
            <w:szCs w:val="21"/>
          </w:rPr>
          <w:t>penultimate</w:t>
        </w:r>
      </w:hyperlink>
      <w:r>
        <w:rPr>
          <w:rFonts w:ascii="Arial" w:hAnsi="Arial" w:cs="Arial"/>
          <w:color w:val="202122"/>
          <w:sz w:val="21"/>
          <w:szCs w:val="21"/>
        </w:rPr>
        <w:t> (e.g. </w:t>
      </w:r>
      <w:hyperlink r:id="rId25" w:tooltip="Polish language" w:history="1">
        <w:r>
          <w:rPr>
            <w:rStyle w:val="Hyperlink"/>
            <w:rFonts w:ascii="Arial" w:hAnsi="Arial" w:cs="Arial"/>
            <w:color w:val="0B0080"/>
            <w:sz w:val="21"/>
            <w:szCs w:val="21"/>
          </w:rPr>
          <w:t>Polish</w:t>
        </w:r>
      </w:hyperlink>
      <w:r>
        <w:rPr>
          <w:rFonts w:ascii="Arial" w:hAnsi="Arial" w:cs="Arial"/>
          <w:color w:val="202122"/>
          <w:sz w:val="21"/>
          <w:szCs w:val="21"/>
        </w:rPr>
        <w:t>) or the first (e.g. </w:t>
      </w:r>
      <w:hyperlink r:id="rId26" w:tooltip="Finnish language" w:history="1">
        <w:r>
          <w:rPr>
            <w:rStyle w:val="Hyperlink"/>
            <w:rFonts w:ascii="Arial" w:hAnsi="Arial" w:cs="Arial"/>
            <w:color w:val="0B0080"/>
            <w:sz w:val="21"/>
            <w:szCs w:val="21"/>
          </w:rPr>
          <w:t>Finnish</w:t>
        </w:r>
      </w:hyperlink>
      <w:r>
        <w:rPr>
          <w:rFonts w:ascii="Arial" w:hAnsi="Arial" w:cs="Arial"/>
          <w:color w:val="202122"/>
          <w:sz w:val="21"/>
          <w:szCs w:val="21"/>
        </w:rPr>
        <w:t>). Other languages, like </w:t>
      </w:r>
      <w:hyperlink r:id="rId27" w:tooltip="Stress and vowel reduction in English" w:history="1">
        <w:r>
          <w:rPr>
            <w:rStyle w:val="Hyperlink"/>
            <w:rFonts w:ascii="Arial" w:hAnsi="Arial" w:cs="Arial"/>
            <w:color w:val="0B0080"/>
            <w:sz w:val="21"/>
            <w:szCs w:val="21"/>
          </w:rPr>
          <w:t>English</w:t>
        </w:r>
      </w:hyperlink>
      <w:r>
        <w:rPr>
          <w:rFonts w:ascii="Arial" w:hAnsi="Arial" w:cs="Arial"/>
          <w:color w:val="202122"/>
          <w:sz w:val="21"/>
          <w:szCs w:val="21"/>
        </w:rPr>
        <w:t> and </w:t>
      </w:r>
      <w:hyperlink r:id="rId28" w:tooltip="Russian language" w:history="1">
        <w:r>
          <w:rPr>
            <w:rStyle w:val="Hyperlink"/>
            <w:rFonts w:ascii="Arial" w:hAnsi="Arial" w:cs="Arial"/>
            <w:color w:val="0B0080"/>
            <w:sz w:val="21"/>
            <w:szCs w:val="21"/>
          </w:rPr>
          <w:t>Russian</w:t>
        </w:r>
      </w:hyperlink>
      <w:r>
        <w:rPr>
          <w:rFonts w:ascii="Arial" w:hAnsi="Arial" w:cs="Arial"/>
          <w:color w:val="202122"/>
          <w:sz w:val="21"/>
          <w:szCs w:val="21"/>
        </w:rPr>
        <w:t>, have </w:t>
      </w:r>
      <w:r>
        <w:rPr>
          <w:rFonts w:ascii="Arial" w:hAnsi="Arial" w:cs="Arial"/>
          <w:i/>
          <w:iCs/>
          <w:color w:val="202122"/>
          <w:sz w:val="21"/>
          <w:szCs w:val="21"/>
        </w:rPr>
        <w:t>variable stress</w:t>
      </w:r>
      <w:r>
        <w:rPr>
          <w:rFonts w:ascii="Arial" w:hAnsi="Arial" w:cs="Arial"/>
          <w:color w:val="202122"/>
          <w:sz w:val="21"/>
          <w:szCs w:val="21"/>
        </w:rPr>
        <w:t>, where the position of stress in a word is not predictable in that way. Sometimes more than one level of stress, such as </w:t>
      </w:r>
      <w:r>
        <w:rPr>
          <w:rFonts w:ascii="Arial" w:hAnsi="Arial" w:cs="Arial"/>
          <w:i/>
          <w:iCs/>
          <w:color w:val="202122"/>
          <w:sz w:val="21"/>
          <w:szCs w:val="21"/>
        </w:rPr>
        <w:t>primary stress</w:t>
      </w:r>
      <w:r>
        <w:rPr>
          <w:rFonts w:ascii="Arial" w:hAnsi="Arial" w:cs="Arial"/>
          <w:color w:val="202122"/>
          <w:sz w:val="21"/>
          <w:szCs w:val="21"/>
        </w:rPr>
        <w:t> and </w:t>
      </w:r>
      <w:hyperlink r:id="rId29" w:tooltip="Secondary stress" w:history="1">
        <w:r>
          <w:rPr>
            <w:rStyle w:val="Hyperlink"/>
            <w:rFonts w:ascii="Arial" w:hAnsi="Arial" w:cs="Arial"/>
            <w:i/>
            <w:iCs/>
            <w:color w:val="0B0080"/>
            <w:sz w:val="21"/>
            <w:szCs w:val="21"/>
          </w:rPr>
          <w:t>secondary stress</w:t>
        </w:r>
      </w:hyperlink>
      <w:r>
        <w:rPr>
          <w:rFonts w:ascii="Arial" w:hAnsi="Arial" w:cs="Arial"/>
          <w:color w:val="202122"/>
          <w:sz w:val="21"/>
          <w:szCs w:val="21"/>
        </w:rPr>
        <w:t>, may be identified.</w:t>
      </w:r>
    </w:p>
    <w:p w:rsidR="00E41953" w:rsidRDefault="00E41953" w:rsidP="00E41953">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Stress is not necessarily a feature of all languages: some, such as </w:t>
      </w:r>
      <w:hyperlink r:id="rId30" w:tooltip="French language" w:history="1">
        <w:r>
          <w:rPr>
            <w:rStyle w:val="Hyperlink"/>
            <w:rFonts w:ascii="Arial" w:hAnsi="Arial" w:cs="Arial"/>
            <w:color w:val="0B0080"/>
            <w:sz w:val="21"/>
            <w:szCs w:val="21"/>
          </w:rPr>
          <w:t>French</w:t>
        </w:r>
      </w:hyperlink>
      <w:r>
        <w:rPr>
          <w:rFonts w:ascii="Arial" w:hAnsi="Arial" w:cs="Arial"/>
          <w:color w:val="202122"/>
          <w:sz w:val="21"/>
          <w:szCs w:val="21"/>
        </w:rPr>
        <w:t> and </w:t>
      </w:r>
      <w:hyperlink r:id="rId31" w:tooltip="Standard Chinese phonology" w:history="1">
        <w:r>
          <w:rPr>
            <w:rStyle w:val="Hyperlink"/>
            <w:rFonts w:ascii="Arial" w:hAnsi="Arial" w:cs="Arial"/>
            <w:color w:val="0B0080"/>
            <w:sz w:val="21"/>
            <w:szCs w:val="21"/>
          </w:rPr>
          <w:t>Mandarin</w:t>
        </w:r>
      </w:hyperlink>
      <w:r>
        <w:rPr>
          <w:rFonts w:ascii="Arial" w:hAnsi="Arial" w:cs="Arial"/>
          <w:color w:val="202122"/>
          <w:sz w:val="21"/>
          <w:szCs w:val="21"/>
        </w:rPr>
        <w:t>, are sometimes analyzed as lacking lexical stress entirely.</w:t>
      </w:r>
    </w:p>
    <w:p w:rsidR="00E41953" w:rsidRDefault="00E41953" w:rsidP="00E41953">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stress placed on words within sentences is called </w:t>
      </w:r>
      <w:r>
        <w:rPr>
          <w:rFonts w:ascii="Arial" w:hAnsi="Arial" w:cs="Arial"/>
          <w:b/>
          <w:bCs/>
          <w:color w:val="202122"/>
          <w:sz w:val="21"/>
          <w:szCs w:val="21"/>
        </w:rPr>
        <w:t>sentence stress</w:t>
      </w:r>
      <w:r>
        <w:rPr>
          <w:rFonts w:ascii="Arial" w:hAnsi="Arial" w:cs="Arial"/>
          <w:color w:val="202122"/>
          <w:sz w:val="21"/>
          <w:szCs w:val="21"/>
        </w:rPr>
        <w:t> or </w:t>
      </w:r>
      <w:r>
        <w:rPr>
          <w:rFonts w:ascii="Arial" w:hAnsi="Arial" w:cs="Arial"/>
          <w:b/>
          <w:bCs/>
          <w:color w:val="202122"/>
          <w:sz w:val="21"/>
          <w:szCs w:val="21"/>
        </w:rPr>
        <w:t>prosodic stress</w:t>
      </w:r>
      <w:r>
        <w:rPr>
          <w:rFonts w:ascii="Arial" w:hAnsi="Arial" w:cs="Arial"/>
          <w:color w:val="202122"/>
          <w:sz w:val="21"/>
          <w:szCs w:val="21"/>
        </w:rPr>
        <w:t>. </w:t>
      </w:r>
    </w:p>
    <w:p w:rsidR="00E41953" w:rsidRPr="00E41953" w:rsidRDefault="00E41953" w:rsidP="00E41953">
      <w:pPr>
        <w:shd w:val="clear" w:color="auto" w:fill="FFFFFF"/>
        <w:spacing w:after="360" w:line="240" w:lineRule="auto"/>
        <w:textAlignment w:val="baseline"/>
        <w:rPr>
          <w:rFonts w:ascii="inherit" w:eastAsia="Times New Roman" w:hAnsi="inherit" w:cs="Arial"/>
          <w:sz w:val="24"/>
          <w:szCs w:val="24"/>
        </w:rPr>
      </w:pPr>
      <w:r>
        <w:rPr>
          <w:rFonts w:ascii="inherit" w:eastAsia="Times New Roman" w:hAnsi="inherit" w:cs="Arial"/>
          <w:noProof/>
          <w:sz w:val="24"/>
          <w:szCs w:val="24"/>
        </w:rPr>
        <w:drawing>
          <wp:inline distT="0" distB="0" distL="0" distR="0">
            <wp:extent cx="2926080" cy="1558290"/>
            <wp:effectExtent l="0" t="0" r="7620" b="3810"/>
            <wp:docPr id="3" name="Picture 3" descr="C:\Users\welcome\Desktop\Phonetic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Phonetics\download.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26080" cy="1558290"/>
                    </a:xfrm>
                    <a:prstGeom prst="rect">
                      <a:avLst/>
                    </a:prstGeom>
                    <a:noFill/>
                    <a:ln>
                      <a:noFill/>
                    </a:ln>
                  </pic:spPr>
                </pic:pic>
              </a:graphicData>
            </a:graphic>
          </wp:inline>
        </w:drawing>
      </w:r>
    </w:p>
    <w:p w:rsidR="004D7EBD" w:rsidRDefault="00E41953">
      <w:r>
        <w:rPr>
          <w:noProof/>
        </w:rPr>
        <w:drawing>
          <wp:inline distT="0" distB="0" distL="0" distR="0">
            <wp:extent cx="5943600" cy="4465000"/>
            <wp:effectExtent l="0" t="0" r="0" b="0"/>
            <wp:docPr id="4" name="Picture 4" descr="C:\Users\welcome\Desktop\Phonetics\11800623_1177864555563791_83944563136547585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Desktop\Phonetics\11800623_1177864555563791_8394456313654758554_n.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465000"/>
                    </a:xfrm>
                    <a:prstGeom prst="rect">
                      <a:avLst/>
                    </a:prstGeom>
                    <a:noFill/>
                    <a:ln>
                      <a:noFill/>
                    </a:ln>
                  </pic:spPr>
                </pic:pic>
              </a:graphicData>
            </a:graphic>
          </wp:inline>
        </w:drawing>
      </w:r>
    </w:p>
    <w:p w:rsidR="00615323" w:rsidRDefault="00615323"/>
    <w:p w:rsidR="00615323" w:rsidRDefault="00615323"/>
    <w:p w:rsidR="00615323" w:rsidRDefault="00615323">
      <w:r>
        <w:t>Phonetic Transcription</w:t>
      </w:r>
      <w:bookmarkStart w:id="0" w:name="_GoBack"/>
      <w:bookmarkEnd w:id="0"/>
    </w:p>
    <w:p w:rsidR="00615323" w:rsidRDefault="00615323"/>
    <w:p w:rsidR="00615323" w:rsidRPr="00E41953" w:rsidRDefault="00615323">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961255" cy="3183255"/>
            <wp:effectExtent l="0" t="0" r="0" b="0"/>
            <wp:wrapSquare wrapText="bothSides"/>
            <wp:docPr id="5" name="Picture 5" descr="C:\Users\welcome\Desktop\Phonetics\Phonetic-Transcrip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Desktop\Phonetics\Phonetic-Transcription.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61255" cy="3183255"/>
                    </a:xfrm>
                    <a:prstGeom prst="rect">
                      <a:avLst/>
                    </a:prstGeom>
                    <a:noFill/>
                    <a:ln>
                      <a:noFill/>
                    </a:ln>
                  </pic:spPr>
                </pic:pic>
              </a:graphicData>
            </a:graphic>
          </wp:anchor>
        </w:drawing>
      </w:r>
      <w:r>
        <w:br w:type="textWrapping" w:clear="all"/>
      </w:r>
    </w:p>
    <w:sectPr w:rsidR="00615323" w:rsidRPr="00E419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DD" w:rsidRDefault="009C01DD" w:rsidP="00615323">
      <w:pPr>
        <w:spacing w:after="0" w:line="240" w:lineRule="auto"/>
      </w:pPr>
      <w:r>
        <w:separator/>
      </w:r>
    </w:p>
  </w:endnote>
  <w:endnote w:type="continuationSeparator" w:id="0">
    <w:p w:rsidR="009C01DD" w:rsidRDefault="009C01DD" w:rsidP="0061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DD" w:rsidRDefault="009C01DD" w:rsidP="00615323">
      <w:pPr>
        <w:spacing w:after="0" w:line="240" w:lineRule="auto"/>
      </w:pPr>
      <w:r>
        <w:separator/>
      </w:r>
    </w:p>
  </w:footnote>
  <w:footnote w:type="continuationSeparator" w:id="0">
    <w:p w:rsidR="009C01DD" w:rsidRDefault="009C01DD" w:rsidP="00615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6B0F"/>
    <w:multiLevelType w:val="multilevel"/>
    <w:tmpl w:val="BF62A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53"/>
    <w:rsid w:val="004D7EBD"/>
    <w:rsid w:val="00615323"/>
    <w:rsid w:val="009C01DD"/>
    <w:rsid w:val="00E4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53"/>
    <w:rPr>
      <w:rFonts w:ascii="Tahoma" w:hAnsi="Tahoma" w:cs="Tahoma"/>
      <w:sz w:val="16"/>
      <w:szCs w:val="16"/>
    </w:rPr>
  </w:style>
  <w:style w:type="paragraph" w:styleId="NormalWeb">
    <w:name w:val="Normal (Web)"/>
    <w:basedOn w:val="Normal"/>
    <w:uiPriority w:val="99"/>
    <w:semiHidden/>
    <w:unhideWhenUsed/>
    <w:rsid w:val="00E419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1953"/>
    <w:rPr>
      <w:color w:val="0000FF"/>
      <w:u w:val="single"/>
    </w:rPr>
  </w:style>
  <w:style w:type="paragraph" w:styleId="Header">
    <w:name w:val="header"/>
    <w:basedOn w:val="Normal"/>
    <w:link w:val="HeaderChar"/>
    <w:uiPriority w:val="99"/>
    <w:unhideWhenUsed/>
    <w:rsid w:val="00615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323"/>
  </w:style>
  <w:style w:type="paragraph" w:styleId="Footer">
    <w:name w:val="footer"/>
    <w:basedOn w:val="Normal"/>
    <w:link w:val="FooterChar"/>
    <w:uiPriority w:val="99"/>
    <w:unhideWhenUsed/>
    <w:rsid w:val="00615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53"/>
    <w:rPr>
      <w:rFonts w:ascii="Tahoma" w:hAnsi="Tahoma" w:cs="Tahoma"/>
      <w:sz w:val="16"/>
      <w:szCs w:val="16"/>
    </w:rPr>
  </w:style>
  <w:style w:type="paragraph" w:styleId="NormalWeb">
    <w:name w:val="Normal (Web)"/>
    <w:basedOn w:val="Normal"/>
    <w:uiPriority w:val="99"/>
    <w:semiHidden/>
    <w:unhideWhenUsed/>
    <w:rsid w:val="00E419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1953"/>
    <w:rPr>
      <w:color w:val="0000FF"/>
      <w:u w:val="single"/>
    </w:rPr>
  </w:style>
  <w:style w:type="paragraph" w:styleId="Header">
    <w:name w:val="header"/>
    <w:basedOn w:val="Normal"/>
    <w:link w:val="HeaderChar"/>
    <w:uiPriority w:val="99"/>
    <w:unhideWhenUsed/>
    <w:rsid w:val="00615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323"/>
  </w:style>
  <w:style w:type="paragraph" w:styleId="Footer">
    <w:name w:val="footer"/>
    <w:basedOn w:val="Normal"/>
    <w:link w:val="FooterChar"/>
    <w:uiPriority w:val="99"/>
    <w:unhideWhenUsed/>
    <w:rsid w:val="00615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27676">
      <w:bodyDiv w:val="1"/>
      <w:marLeft w:val="0"/>
      <w:marRight w:val="0"/>
      <w:marTop w:val="0"/>
      <w:marBottom w:val="0"/>
      <w:divBdr>
        <w:top w:val="none" w:sz="0" w:space="0" w:color="auto"/>
        <w:left w:val="none" w:sz="0" w:space="0" w:color="auto"/>
        <w:bottom w:val="none" w:sz="0" w:space="0" w:color="auto"/>
        <w:right w:val="none" w:sz="0" w:space="0" w:color="auto"/>
      </w:divBdr>
      <w:divsChild>
        <w:div w:id="1251235701">
          <w:marLeft w:val="0"/>
          <w:marRight w:val="0"/>
          <w:marTop w:val="0"/>
          <w:marBottom w:val="0"/>
          <w:divBdr>
            <w:top w:val="none" w:sz="0" w:space="0" w:color="auto"/>
            <w:left w:val="none" w:sz="0" w:space="0" w:color="auto"/>
            <w:bottom w:val="none" w:sz="0" w:space="0" w:color="auto"/>
            <w:right w:val="none" w:sz="0" w:space="0" w:color="auto"/>
          </w:divBdr>
          <w:divsChild>
            <w:div w:id="613950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1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about-linguistics.group.shef.ac.uk/branches-of-linguistics/phonetics/" TargetMode="External"/><Relationship Id="rId13" Type="http://schemas.openxmlformats.org/officeDocument/2006/relationships/hyperlink" Target="https://en.wikipedia.org/wiki/Sentence_(linguistics)" TargetMode="External"/><Relationship Id="rId18" Type="http://schemas.openxmlformats.org/officeDocument/2006/relationships/hyperlink" Target="https://en.wikipedia.org/wiki/Stress_(linguistics)" TargetMode="External"/><Relationship Id="rId26" Type="http://schemas.openxmlformats.org/officeDocument/2006/relationships/hyperlink" Target="https://en.wikipedia.org/wiki/Finnish_language" TargetMode="External"/><Relationship Id="rId3" Type="http://schemas.microsoft.com/office/2007/relationships/stylesWithEffects" Target="stylesWithEffects.xml"/><Relationship Id="rId21" Type="http://schemas.openxmlformats.org/officeDocument/2006/relationships/hyperlink" Target="https://en.wikipedia.org/wiki/Stress_(linguistics)"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en.wikipedia.org/wiki/Word" TargetMode="External"/><Relationship Id="rId17" Type="http://schemas.openxmlformats.org/officeDocument/2006/relationships/hyperlink" Target="https://en.wikipedia.org/wiki/Tone_(linguistics)" TargetMode="External"/><Relationship Id="rId25" Type="http://schemas.openxmlformats.org/officeDocument/2006/relationships/hyperlink" Target="https://en.wikipedia.org/wiki/Polish_language"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en.wikipedia.org/wiki/Vowel" TargetMode="External"/><Relationship Id="rId20" Type="http://schemas.openxmlformats.org/officeDocument/2006/relationships/hyperlink" Target="https://en.wikipedia.org/wiki/Pitch-accent_language" TargetMode="External"/><Relationship Id="rId29" Type="http://schemas.openxmlformats.org/officeDocument/2006/relationships/hyperlink" Target="https://en.wikipedia.org/wiki/Secondary_stres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Syllable" TargetMode="External"/><Relationship Id="rId24" Type="http://schemas.openxmlformats.org/officeDocument/2006/relationships/hyperlink" Target="https://en.wikipedia.org/wiki/Penult"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n.wikipedia.org/wiki/Vowel_length" TargetMode="External"/><Relationship Id="rId23" Type="http://schemas.openxmlformats.org/officeDocument/2006/relationships/hyperlink" Target="https://en.wikipedia.org/wiki/Syllable" TargetMode="External"/><Relationship Id="rId28" Type="http://schemas.openxmlformats.org/officeDocument/2006/relationships/hyperlink" Target="https://en.wikipedia.org/wiki/Russian_language" TargetMode="External"/><Relationship Id="rId36" Type="http://schemas.openxmlformats.org/officeDocument/2006/relationships/theme" Target="theme/theme1.xml"/><Relationship Id="rId10" Type="http://schemas.openxmlformats.org/officeDocument/2006/relationships/hyperlink" Target="https://en.wikipedia.org/wiki/Phonology" TargetMode="External"/><Relationship Id="rId19" Type="http://schemas.openxmlformats.org/officeDocument/2006/relationships/hyperlink" Target="https://en.wikipedia.org/wiki/Stress_(linguistics)" TargetMode="External"/><Relationship Id="rId31" Type="http://schemas.openxmlformats.org/officeDocument/2006/relationships/hyperlink" Target="https://en.wikipedia.org/wiki/Standard_Chinese_phonology" TargetMode="External"/><Relationship Id="rId4" Type="http://schemas.openxmlformats.org/officeDocument/2006/relationships/settings" Target="settings.xml"/><Relationship Id="rId9" Type="http://schemas.openxmlformats.org/officeDocument/2006/relationships/hyperlink" Target="https://en.wikipedia.org/wiki/Linguistics" TargetMode="External"/><Relationship Id="rId14" Type="http://schemas.openxmlformats.org/officeDocument/2006/relationships/hyperlink" Target="https://en.wikipedia.org/wiki/Loudness" TargetMode="External"/><Relationship Id="rId22" Type="http://schemas.openxmlformats.org/officeDocument/2006/relationships/hyperlink" Target="https://en.wikipedia.org/wiki/Phonetics" TargetMode="External"/><Relationship Id="rId27" Type="http://schemas.openxmlformats.org/officeDocument/2006/relationships/hyperlink" Target="https://en.wikipedia.org/wiki/Stress_and_vowel_reduction_in_English" TargetMode="External"/><Relationship Id="rId30" Type="http://schemas.openxmlformats.org/officeDocument/2006/relationships/hyperlink" Target="https://en.wikipedia.org/wiki/French_languag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2020-12-16T17:18:00Z</dcterms:created>
  <dcterms:modified xsi:type="dcterms:W3CDTF">2020-12-16T17:27:00Z</dcterms:modified>
</cp:coreProperties>
</file>