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33" w:rsidRPr="00753C33" w:rsidRDefault="00753C33" w:rsidP="00753C33">
      <w:pPr>
        <w:shd w:val="clear" w:color="auto" w:fill="FFFFFF"/>
        <w:spacing w:after="0" w:line="240" w:lineRule="auto"/>
        <w:textAlignment w:val="center"/>
        <w:rPr>
          <w:rFonts w:ascii="Segoe UI" w:eastAsia="Times New Roman" w:hAnsi="Segoe UI" w:cs="Segoe UI"/>
          <w:color w:val="DD3333"/>
          <w:sz w:val="30"/>
          <w:szCs w:val="30"/>
          <w:lang w:val="en-US" w:eastAsia="en-IN"/>
        </w:rPr>
      </w:pPr>
      <w:r w:rsidRPr="00753C33">
        <w:rPr>
          <w:rFonts w:ascii="Segoe UI" w:eastAsia="Times New Roman" w:hAnsi="Segoe UI" w:cs="Segoe UI"/>
          <w:color w:val="DD3333"/>
          <w:sz w:val="30"/>
          <w:szCs w:val="30"/>
          <w:lang w:val="en-US" w:eastAsia="en-IN"/>
        </w:rPr>
        <w:t>Table of Contents</w:t>
      </w:r>
    </w:p>
    <w:p w:rsidR="00753C33" w:rsidRDefault="00753C33" w:rsidP="00753C33">
      <w:pPr>
        <w:numPr>
          <w:ilvl w:val="0"/>
          <w:numId w:val="1"/>
        </w:numPr>
        <w:shd w:val="clear" w:color="auto" w:fill="FFFFFF"/>
        <w:spacing w:after="0" w:line="240" w:lineRule="auto"/>
        <w:ind w:left="0"/>
        <w:rPr>
          <w:rFonts w:ascii="Segoe UI" w:eastAsia="Times New Roman" w:hAnsi="Segoe UI" w:cs="Segoe UI"/>
          <w:color w:val="393939"/>
          <w:sz w:val="26"/>
          <w:szCs w:val="26"/>
          <w:lang w:val="en-US" w:eastAsia="en-IN"/>
        </w:rPr>
      </w:pPr>
      <w:hyperlink r:id="rId5" w:anchor="Taiga_Climate_or_Boreal_Climate" w:tooltip="Taiga Climate or Boreal Climate" w:history="1">
        <w:r w:rsidRPr="00753C33">
          <w:rPr>
            <w:rFonts w:ascii="Segoe UI" w:eastAsia="Times New Roman" w:hAnsi="Segoe UI" w:cs="Segoe UI"/>
            <w:color w:val="444444"/>
            <w:sz w:val="26"/>
            <w:szCs w:val="26"/>
            <w:lang w:val="en-US" w:eastAsia="en-IN"/>
          </w:rPr>
          <w:t>Taiga Climate or Boreal Climate</w:t>
        </w:r>
      </w:hyperlink>
    </w:p>
    <w:p w:rsidR="00753C33" w:rsidRPr="00753C33" w:rsidRDefault="00753C33" w:rsidP="00753C33">
      <w:pPr>
        <w:numPr>
          <w:ilvl w:val="0"/>
          <w:numId w:val="1"/>
        </w:numPr>
        <w:shd w:val="clear" w:color="auto" w:fill="FFFFFF"/>
        <w:spacing w:after="0" w:line="240" w:lineRule="auto"/>
        <w:ind w:left="0"/>
        <w:rPr>
          <w:rFonts w:ascii="Segoe UI" w:eastAsia="Times New Roman" w:hAnsi="Segoe UI" w:cs="Segoe UI"/>
          <w:color w:val="393939"/>
          <w:sz w:val="26"/>
          <w:szCs w:val="26"/>
          <w:lang w:val="en-US" w:eastAsia="en-IN"/>
        </w:rPr>
      </w:pPr>
      <w:hyperlink r:id="rId6" w:anchor="Boreal_Climate_OR_Taiga_Climate_OR_Siberian_Climate_OR_Cool_Temperate_Continental_Climate_OR_Continental_SubPolar_Climate" w:tooltip="Boreal Climate OR Taiga Climate OR Siberian Climate OR Cool Temperate Continental Climate OR Continental Sub-Polar Climate." w:history="1">
        <w:r w:rsidRPr="00753C33">
          <w:rPr>
            <w:rFonts w:ascii="Segoe UI" w:eastAsia="Times New Roman" w:hAnsi="Segoe UI" w:cs="Segoe UI"/>
            <w:color w:val="444444"/>
            <w:sz w:val="25"/>
            <w:szCs w:val="25"/>
            <w:lang w:val="en-US" w:eastAsia="en-IN"/>
          </w:rPr>
          <w:t>Boreal Climate OR Taiga Climate OR Siberian Climate OR Cool Temperate Continental Climate OR Continental Sub-Polar Climate.</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7" w:anchor="Distribution" w:tooltip="Distribution" w:history="1">
        <w:r w:rsidRPr="00753C33">
          <w:rPr>
            <w:rFonts w:ascii="Segoe UI" w:eastAsia="Times New Roman" w:hAnsi="Segoe UI" w:cs="Segoe UI"/>
            <w:color w:val="444444"/>
            <w:sz w:val="25"/>
            <w:szCs w:val="25"/>
            <w:lang w:val="en-US" w:eastAsia="en-IN"/>
          </w:rPr>
          <w:t>Distribution</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8" w:anchor="Absent_in_Southern_Hemisphere" w:tooltip="Absent in Southern Hemisphere" w:history="1">
        <w:r w:rsidRPr="00753C33">
          <w:rPr>
            <w:rFonts w:ascii="Segoe UI" w:eastAsia="Times New Roman" w:hAnsi="Segoe UI" w:cs="Segoe UI"/>
            <w:color w:val="444444"/>
            <w:sz w:val="25"/>
            <w:szCs w:val="25"/>
            <w:lang w:val="en-US" w:eastAsia="en-IN"/>
          </w:rPr>
          <w:t>Absent in Southern Hemisphere</w:t>
        </w:r>
      </w:hyperlink>
    </w:p>
    <w:p w:rsidR="00753C33" w:rsidRPr="00753C33" w:rsidRDefault="00753C33" w:rsidP="00753C33">
      <w:pPr>
        <w:numPr>
          <w:ilvl w:val="0"/>
          <w:numId w:val="1"/>
        </w:numPr>
        <w:shd w:val="clear" w:color="auto" w:fill="FFFFFF"/>
        <w:spacing w:after="0" w:line="240" w:lineRule="auto"/>
        <w:ind w:left="0"/>
        <w:rPr>
          <w:rFonts w:ascii="Segoe UI" w:eastAsia="Times New Roman" w:hAnsi="Segoe UI" w:cs="Segoe UI"/>
          <w:color w:val="393939"/>
          <w:sz w:val="26"/>
          <w:szCs w:val="26"/>
          <w:lang w:val="en-US" w:eastAsia="en-IN"/>
        </w:rPr>
      </w:pPr>
      <w:hyperlink r:id="rId9" w:anchor="Taiga_Climate" w:tooltip="Taiga Climate" w:history="1">
        <w:r w:rsidRPr="00753C33">
          <w:rPr>
            <w:rFonts w:ascii="Segoe UI" w:eastAsia="Times New Roman" w:hAnsi="Segoe UI" w:cs="Segoe UI"/>
            <w:color w:val="444444"/>
            <w:sz w:val="26"/>
            <w:szCs w:val="26"/>
            <w:lang w:val="en-US" w:eastAsia="en-IN"/>
          </w:rPr>
          <w:t>Taiga Climate</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0" w:anchor="Temperature" w:tooltip="Temperature" w:history="1">
        <w:r w:rsidRPr="00753C33">
          <w:rPr>
            <w:rFonts w:ascii="Segoe UI" w:eastAsia="Times New Roman" w:hAnsi="Segoe UI" w:cs="Segoe UI"/>
            <w:color w:val="444444"/>
            <w:sz w:val="25"/>
            <w:szCs w:val="25"/>
            <w:lang w:val="en-US" w:eastAsia="en-IN"/>
          </w:rPr>
          <w:t>Temperature</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1" w:anchor="Precipitation" w:tooltip="Precipitation" w:history="1">
        <w:r w:rsidRPr="00753C33">
          <w:rPr>
            <w:rFonts w:ascii="Segoe UI" w:eastAsia="Times New Roman" w:hAnsi="Segoe UI" w:cs="Segoe UI"/>
            <w:color w:val="444444"/>
            <w:sz w:val="25"/>
            <w:szCs w:val="25"/>
            <w:lang w:val="en-US" w:eastAsia="en-IN"/>
          </w:rPr>
          <w:t>Precipitation</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2" w:anchor="Climate_Graph_of_Taiga_Climate" w:tooltip="Climate Graph of Taiga Climate" w:history="1">
        <w:r w:rsidRPr="00753C33">
          <w:rPr>
            <w:rFonts w:ascii="Segoe UI" w:eastAsia="Times New Roman" w:hAnsi="Segoe UI" w:cs="Segoe UI"/>
            <w:color w:val="444444"/>
            <w:sz w:val="25"/>
            <w:szCs w:val="25"/>
            <w:lang w:val="en-US" w:eastAsia="en-IN"/>
          </w:rPr>
          <w:t>Climate Graph of Taiga Climate</w:t>
        </w:r>
      </w:hyperlink>
    </w:p>
    <w:p w:rsidR="00753C33" w:rsidRPr="00753C33" w:rsidRDefault="00753C33" w:rsidP="00753C33">
      <w:pPr>
        <w:numPr>
          <w:ilvl w:val="0"/>
          <w:numId w:val="1"/>
        </w:numPr>
        <w:shd w:val="clear" w:color="auto" w:fill="FFFFFF"/>
        <w:spacing w:after="0" w:line="240" w:lineRule="auto"/>
        <w:ind w:left="0"/>
        <w:rPr>
          <w:rFonts w:ascii="Segoe UI" w:eastAsia="Times New Roman" w:hAnsi="Segoe UI" w:cs="Segoe UI"/>
          <w:color w:val="393939"/>
          <w:sz w:val="26"/>
          <w:szCs w:val="26"/>
          <w:lang w:val="en-US" w:eastAsia="en-IN"/>
        </w:rPr>
      </w:pPr>
      <w:hyperlink r:id="rId13" w:anchor="Natural_Vegetation_of_Taiga_Climate" w:tooltip="Natural Vegetation of Taiga Climate" w:history="1">
        <w:r w:rsidRPr="00753C33">
          <w:rPr>
            <w:rFonts w:ascii="Segoe UI" w:eastAsia="Times New Roman" w:hAnsi="Segoe UI" w:cs="Segoe UI"/>
            <w:color w:val="444444"/>
            <w:sz w:val="26"/>
            <w:szCs w:val="26"/>
            <w:lang w:val="en-US" w:eastAsia="en-IN"/>
          </w:rPr>
          <w:t>Natural Vegetation of Taiga Climate</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4" w:anchor="Softwood_trees" w:tooltip="Softwood trees" w:history="1">
        <w:r w:rsidRPr="00753C33">
          <w:rPr>
            <w:rFonts w:ascii="Segoe UI" w:eastAsia="Times New Roman" w:hAnsi="Segoe UI" w:cs="Segoe UI"/>
            <w:color w:val="444444"/>
            <w:sz w:val="25"/>
            <w:szCs w:val="25"/>
            <w:lang w:val="en-US" w:eastAsia="en-IN"/>
          </w:rPr>
          <w:t>Softwood trees</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5" w:anchor="Characteristics_of_Coniferous_forests" w:tooltip="Characteristics of Coniferous forests" w:history="1">
        <w:r w:rsidRPr="00753C33">
          <w:rPr>
            <w:rFonts w:ascii="Segoe UI" w:eastAsia="Times New Roman" w:hAnsi="Segoe UI" w:cs="Segoe UI"/>
            <w:color w:val="444444"/>
            <w:sz w:val="25"/>
            <w:szCs w:val="25"/>
            <w:lang w:val="en-US" w:eastAsia="en-IN"/>
          </w:rPr>
          <w:t>Characteristics of Coniferous forests</w:t>
        </w:r>
      </w:hyperlink>
    </w:p>
    <w:p w:rsidR="00753C33" w:rsidRPr="00753C33" w:rsidRDefault="00753C33" w:rsidP="00753C33">
      <w:pPr>
        <w:numPr>
          <w:ilvl w:val="0"/>
          <w:numId w:val="1"/>
        </w:numPr>
        <w:shd w:val="clear" w:color="auto" w:fill="FFFFFF"/>
        <w:spacing w:after="0" w:line="240" w:lineRule="auto"/>
        <w:ind w:left="0"/>
        <w:rPr>
          <w:rFonts w:ascii="Segoe UI" w:eastAsia="Times New Roman" w:hAnsi="Segoe UI" w:cs="Segoe UI"/>
          <w:color w:val="393939"/>
          <w:sz w:val="26"/>
          <w:szCs w:val="26"/>
          <w:lang w:val="en-US" w:eastAsia="en-IN"/>
        </w:rPr>
      </w:pPr>
      <w:hyperlink r:id="rId16" w:anchor="Economic_Development_of_Taiga_Region" w:tooltip="Economic Development of Taiga Region" w:history="1">
        <w:r w:rsidRPr="00753C33">
          <w:rPr>
            <w:rFonts w:ascii="Segoe UI" w:eastAsia="Times New Roman" w:hAnsi="Segoe UI" w:cs="Segoe UI"/>
            <w:color w:val="444444"/>
            <w:sz w:val="26"/>
            <w:szCs w:val="26"/>
            <w:lang w:val="en-US" w:eastAsia="en-IN"/>
          </w:rPr>
          <w:t>Economic Development of Taiga Region</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7" w:anchor="Trapping" w:tooltip="Trapping" w:history="1">
        <w:r w:rsidRPr="00753C33">
          <w:rPr>
            <w:rFonts w:ascii="Segoe UI" w:eastAsia="Times New Roman" w:hAnsi="Segoe UI" w:cs="Segoe UI"/>
            <w:color w:val="444444"/>
            <w:sz w:val="25"/>
            <w:szCs w:val="25"/>
            <w:lang w:val="en-US" w:eastAsia="en-IN"/>
          </w:rPr>
          <w:t>Trapping</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8" w:anchor="Lumbering" w:tooltip="Lumbering" w:history="1">
        <w:r w:rsidRPr="00753C33">
          <w:rPr>
            <w:rFonts w:ascii="Segoe UI" w:eastAsia="Times New Roman" w:hAnsi="Segoe UI" w:cs="Segoe UI"/>
            <w:color w:val="444444"/>
            <w:sz w:val="25"/>
            <w:szCs w:val="25"/>
            <w:lang w:val="en-US" w:eastAsia="en-IN"/>
          </w:rPr>
          <w:t>Lumbering</w:t>
        </w:r>
      </w:hyperlink>
    </w:p>
    <w:p w:rsidR="00753C33" w:rsidRPr="00753C33" w:rsidRDefault="00753C33" w:rsidP="00753C33">
      <w:pPr>
        <w:numPr>
          <w:ilvl w:val="1"/>
          <w:numId w:val="1"/>
        </w:numPr>
        <w:shd w:val="clear" w:color="auto" w:fill="FFFFFF"/>
        <w:spacing w:after="0" w:line="240" w:lineRule="auto"/>
        <w:ind w:left="360"/>
        <w:rPr>
          <w:rFonts w:ascii="Segoe UI" w:eastAsia="Times New Roman" w:hAnsi="Segoe UI" w:cs="Segoe UI"/>
          <w:color w:val="393939"/>
          <w:sz w:val="25"/>
          <w:szCs w:val="25"/>
          <w:lang w:val="en-US" w:eastAsia="en-IN"/>
        </w:rPr>
      </w:pPr>
      <w:hyperlink r:id="rId19" w:anchor="Factors_that_favor_lumbering" w:tooltip="Factors that favor lumbering" w:history="1">
        <w:r w:rsidRPr="00753C33">
          <w:rPr>
            <w:rFonts w:ascii="Segoe UI" w:eastAsia="Times New Roman" w:hAnsi="Segoe UI" w:cs="Segoe UI"/>
            <w:color w:val="444444"/>
            <w:sz w:val="25"/>
            <w:szCs w:val="25"/>
            <w:lang w:val="en-US" w:eastAsia="en-IN"/>
          </w:rPr>
          <w:t>Factors that favor lumbering</w:t>
        </w:r>
      </w:hyperlink>
    </w:p>
    <w:p w:rsidR="00753C33" w:rsidRPr="00753C33" w:rsidRDefault="00753C33" w:rsidP="00753C33">
      <w:pPr>
        <w:numPr>
          <w:ilvl w:val="0"/>
          <w:numId w:val="1"/>
        </w:numPr>
        <w:shd w:val="clear" w:color="auto" w:fill="FFFFFF"/>
        <w:spacing w:line="240" w:lineRule="auto"/>
        <w:ind w:left="0"/>
        <w:rPr>
          <w:rFonts w:ascii="Segoe UI" w:eastAsia="Times New Roman" w:hAnsi="Segoe UI" w:cs="Segoe UI"/>
          <w:color w:val="393939"/>
          <w:sz w:val="26"/>
          <w:szCs w:val="26"/>
          <w:lang w:val="en-US" w:eastAsia="en-IN"/>
        </w:rPr>
      </w:pPr>
      <w:hyperlink r:id="rId20" w:anchor="QUESTIONS" w:tooltip="QUESTIONS" w:history="1">
        <w:r w:rsidRPr="00753C33">
          <w:rPr>
            <w:rFonts w:ascii="Segoe UI" w:eastAsia="Times New Roman" w:hAnsi="Segoe UI" w:cs="Segoe UI"/>
            <w:color w:val="444444"/>
            <w:sz w:val="26"/>
            <w:szCs w:val="26"/>
            <w:lang w:val="en-US" w:eastAsia="en-IN"/>
          </w:rPr>
          <w:t>QUESTIONS</w:t>
        </w:r>
      </w:hyperlink>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p>
    <w:p w:rsidR="00753C33" w:rsidRP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r w:rsidRPr="00753C33">
        <w:rPr>
          <w:rFonts w:ascii="Segoe UI" w:eastAsia="Times New Roman" w:hAnsi="Segoe UI" w:cs="Segoe UI"/>
          <w:b/>
          <w:bCs/>
          <w:color w:val="393939"/>
          <w:kern w:val="36"/>
          <w:sz w:val="48"/>
          <w:szCs w:val="48"/>
          <w:lang w:val="en-US" w:eastAsia="en-IN"/>
        </w:rPr>
        <w:lastRenderedPageBreak/>
        <w:t>Taiga Climate or Boreal Climate</w:t>
      </w:r>
    </w:p>
    <w:p w:rsidR="00753C33" w:rsidRPr="00753C33" w:rsidRDefault="00753C33" w:rsidP="00753C33">
      <w:pPr>
        <w:spacing w:before="100" w:beforeAutospacing="1" w:after="150" w:line="240" w:lineRule="auto"/>
        <w:rPr>
          <w:rFonts w:ascii="Segoe UI" w:eastAsia="Times New Roman" w:hAnsi="Segoe UI" w:cs="Segoe UI"/>
          <w:color w:val="393939"/>
          <w:sz w:val="27"/>
          <w:szCs w:val="27"/>
          <w:lang w:val="en-US" w:eastAsia="en-IN"/>
        </w:rPr>
      </w:pPr>
      <w:bookmarkStart w:id="0" w:name="_GoBack"/>
      <w:r w:rsidRPr="00753C33">
        <w:rPr>
          <w:rFonts w:ascii="Segoe UI" w:eastAsia="Times New Roman" w:hAnsi="Segoe UI" w:cs="Segoe UI"/>
          <w:noProof/>
          <w:color w:val="393939"/>
          <w:sz w:val="27"/>
          <w:szCs w:val="27"/>
          <w:lang w:eastAsia="en-IN"/>
        </w:rPr>
        <w:drawing>
          <wp:inline distT="0" distB="0" distL="0" distR="0" wp14:anchorId="29B91638" wp14:editId="6CBEF897">
            <wp:extent cx="6417177" cy="3648688"/>
            <wp:effectExtent l="0" t="0" r="3175" b="9525"/>
            <wp:docPr id="1" name="Picture 1" descr="Taiga Climate -Boreal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ga Climate -Boreal Clim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5103" cy="3681624"/>
                    </a:xfrm>
                    <a:prstGeom prst="rect">
                      <a:avLst/>
                    </a:prstGeom>
                    <a:noFill/>
                    <a:ln>
                      <a:noFill/>
                    </a:ln>
                  </pic:spPr>
                </pic:pic>
              </a:graphicData>
            </a:graphic>
          </wp:inline>
        </w:drawing>
      </w:r>
      <w:bookmarkEnd w:id="0"/>
    </w:p>
    <w:p w:rsidR="00753C33" w:rsidRPr="00753C33" w:rsidRDefault="00753C33" w:rsidP="00753C33">
      <w:pPr>
        <w:spacing w:before="300" w:after="150" w:line="312" w:lineRule="atLeast"/>
        <w:ind w:left="75"/>
        <w:outlineLvl w:val="4"/>
        <w:rPr>
          <w:rFonts w:ascii="Segoe UI" w:eastAsia="Times New Roman" w:hAnsi="Segoe UI" w:cs="Segoe UI"/>
          <w:b/>
          <w:bCs/>
          <w:color w:val="393939"/>
          <w:sz w:val="27"/>
          <w:szCs w:val="27"/>
          <w:lang w:val="en-US" w:eastAsia="en-IN"/>
        </w:rPr>
      </w:pPr>
      <w:r w:rsidRPr="00753C33">
        <w:rPr>
          <w:rFonts w:ascii="Segoe UI" w:eastAsia="Times New Roman" w:hAnsi="Segoe UI" w:cs="Segoe UI"/>
          <w:b/>
          <w:bCs/>
          <w:color w:val="393939"/>
          <w:sz w:val="27"/>
          <w:szCs w:val="27"/>
          <w:lang w:val="en-US" w:eastAsia="en-IN"/>
        </w:rPr>
        <w:t>Boreal Climate OR Taiga Climate OR Siberian Climate OR Cool Temperate Continental Climate OR Continental Sub-Polar Climate.</w:t>
      </w:r>
    </w:p>
    <w:p w:rsidR="00753C33" w:rsidRPr="00753C33" w:rsidRDefault="00753C33" w:rsidP="00753C33">
      <w:pPr>
        <w:numPr>
          <w:ilvl w:val="0"/>
          <w:numId w:val="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Found </w:t>
      </w:r>
      <w:r w:rsidRPr="00753C33">
        <w:rPr>
          <w:rFonts w:ascii="Segoe UI" w:eastAsia="Times New Roman" w:hAnsi="Segoe UI" w:cs="Segoe UI"/>
          <w:b/>
          <w:bCs/>
          <w:color w:val="393939"/>
          <w:sz w:val="27"/>
          <w:szCs w:val="27"/>
          <w:lang w:val="en-US" w:eastAsia="en-IN"/>
        </w:rPr>
        <w:t>only</w:t>
      </w:r>
      <w:r w:rsidRPr="00753C33">
        <w:rPr>
          <w:rFonts w:ascii="Segoe UI" w:eastAsia="Times New Roman" w:hAnsi="Segoe UI" w:cs="Segoe UI"/>
          <w:color w:val="393939"/>
          <w:sz w:val="27"/>
          <w:szCs w:val="27"/>
          <w:lang w:val="en-US" w:eastAsia="en-IN"/>
        </w:rPr>
        <w:t xml:space="preserve"> in the northern hemisphere [due to great east-west extent. Absent in the southern hemisphere because of the narrowness in the high latitudes].</w:t>
      </w:r>
    </w:p>
    <w:p w:rsidR="00753C33" w:rsidRPr="00753C33" w:rsidRDefault="00753C33" w:rsidP="00753C33">
      <w:pPr>
        <w:numPr>
          <w:ilvl w:val="0"/>
          <w:numId w:val="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Experienced in the regions </w:t>
      </w:r>
      <w:r w:rsidRPr="00753C33">
        <w:rPr>
          <w:rFonts w:ascii="Segoe UI" w:eastAsia="Times New Roman" w:hAnsi="Segoe UI" w:cs="Segoe UI"/>
          <w:b/>
          <w:bCs/>
          <w:color w:val="393939"/>
          <w:sz w:val="27"/>
          <w:szCs w:val="27"/>
          <w:lang w:val="en-US" w:eastAsia="en-IN"/>
        </w:rPr>
        <w:t>just below Arctic circle.</w:t>
      </w:r>
    </w:p>
    <w:p w:rsidR="00753C33" w:rsidRPr="00753C33" w:rsidRDefault="00753C33" w:rsidP="00753C33">
      <w:pPr>
        <w:numPr>
          <w:ilvl w:val="0"/>
          <w:numId w:val="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On its poleward side, it merges into the </w:t>
      </w:r>
      <w:r w:rsidRPr="00753C33">
        <w:rPr>
          <w:rFonts w:ascii="Segoe UI" w:eastAsia="Times New Roman" w:hAnsi="Segoe UI" w:cs="Segoe UI"/>
          <w:b/>
          <w:bCs/>
          <w:color w:val="393939"/>
          <w:sz w:val="27"/>
          <w:szCs w:val="27"/>
          <w:lang w:val="en-US" w:eastAsia="en-IN"/>
        </w:rPr>
        <w:t>Arctic tundra</w:t>
      </w:r>
      <w:r w:rsidRPr="00753C33">
        <w:rPr>
          <w:rFonts w:ascii="Segoe UI" w:eastAsia="Times New Roman" w:hAnsi="Segoe UI" w:cs="Segoe UI"/>
          <w:color w:val="393939"/>
          <w:sz w:val="27"/>
          <w:szCs w:val="27"/>
          <w:lang w:val="en-US" w:eastAsia="en-IN"/>
        </w:rPr>
        <w:t>.</w:t>
      </w:r>
    </w:p>
    <w:p w:rsidR="00753C33" w:rsidRPr="00753C33" w:rsidRDefault="00753C33" w:rsidP="00753C33">
      <w:pPr>
        <w:numPr>
          <w:ilvl w:val="0"/>
          <w:numId w:val="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climate fades into the temperate </w:t>
      </w:r>
      <w:r w:rsidRPr="00753C33">
        <w:rPr>
          <w:rFonts w:ascii="Segoe UI" w:eastAsia="Times New Roman" w:hAnsi="Segoe UI" w:cs="Segoe UI"/>
          <w:b/>
          <w:bCs/>
          <w:color w:val="393939"/>
          <w:sz w:val="27"/>
          <w:szCs w:val="27"/>
          <w:lang w:val="en-US" w:eastAsia="en-IN"/>
        </w:rPr>
        <w:t>Steppe climate.</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Distribution</w:t>
      </w:r>
    </w:p>
    <w:p w:rsidR="00753C33" w:rsidRPr="00753C33" w:rsidRDefault="00753C33" w:rsidP="00753C33">
      <w:pPr>
        <w:numPr>
          <w:ilvl w:val="0"/>
          <w:numId w:val="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It stretches along a continuous belt across </w:t>
      </w:r>
      <w:r w:rsidRPr="00753C33">
        <w:rPr>
          <w:rFonts w:ascii="Segoe UI" w:eastAsia="Times New Roman" w:hAnsi="Segoe UI" w:cs="Segoe UI"/>
          <w:b/>
          <w:bCs/>
          <w:color w:val="393939"/>
          <w:sz w:val="27"/>
          <w:szCs w:val="27"/>
          <w:lang w:val="en-US" w:eastAsia="en-IN"/>
        </w:rPr>
        <w:t>central Canada</w:t>
      </w:r>
      <w:r w:rsidRPr="00753C33">
        <w:rPr>
          <w:rFonts w:ascii="Segoe UI" w:eastAsia="Times New Roman" w:hAnsi="Segoe UI" w:cs="Segoe UI"/>
          <w:color w:val="393939"/>
          <w:sz w:val="27"/>
          <w:szCs w:val="27"/>
          <w:lang w:val="en-US" w:eastAsia="en-IN"/>
        </w:rPr>
        <w:t xml:space="preserve">, some parts of </w:t>
      </w:r>
      <w:r w:rsidRPr="00753C33">
        <w:rPr>
          <w:rFonts w:ascii="Segoe UI" w:eastAsia="Times New Roman" w:hAnsi="Segoe UI" w:cs="Segoe UI"/>
          <w:b/>
          <w:bCs/>
          <w:color w:val="393939"/>
          <w:sz w:val="27"/>
          <w:szCs w:val="27"/>
          <w:lang w:val="en-US" w:eastAsia="en-IN"/>
        </w:rPr>
        <w:t>Scandinavian Europe</w:t>
      </w:r>
      <w:r w:rsidRPr="00753C33">
        <w:rPr>
          <w:rFonts w:ascii="Segoe UI" w:eastAsia="Times New Roman" w:hAnsi="Segoe UI" w:cs="Segoe UI"/>
          <w:color w:val="393939"/>
          <w:sz w:val="27"/>
          <w:szCs w:val="27"/>
          <w:lang w:val="en-US" w:eastAsia="en-IN"/>
        </w:rPr>
        <w:t xml:space="preserve"> and most of </w:t>
      </w:r>
      <w:r w:rsidRPr="00753C33">
        <w:rPr>
          <w:rFonts w:ascii="Segoe UI" w:eastAsia="Times New Roman" w:hAnsi="Segoe UI" w:cs="Segoe UI"/>
          <w:b/>
          <w:bCs/>
          <w:color w:val="393939"/>
          <w:sz w:val="27"/>
          <w:szCs w:val="27"/>
          <w:lang w:val="en-US" w:eastAsia="en-IN"/>
        </w:rPr>
        <w:t>central and southern Russian</w:t>
      </w:r>
      <w:r w:rsidRPr="00753C33">
        <w:rPr>
          <w:rFonts w:ascii="Segoe UI" w:eastAsia="Times New Roman" w:hAnsi="Segoe UI" w:cs="Segoe UI"/>
          <w:color w:val="393939"/>
          <w:sz w:val="27"/>
          <w:szCs w:val="27"/>
          <w:lang w:val="en-US" w:eastAsia="en-IN"/>
        </w:rPr>
        <w:t xml:space="preserve">. </w:t>
      </w:r>
      <w:r w:rsidRPr="00753C33">
        <w:rPr>
          <w:rFonts w:ascii="Segoe UI" w:eastAsia="Times New Roman" w:hAnsi="Segoe UI" w:cs="Segoe UI"/>
          <w:b/>
          <w:bCs/>
          <w:color w:val="393939"/>
          <w:sz w:val="27"/>
          <w:szCs w:val="27"/>
          <w:lang w:val="en-US" w:eastAsia="en-IN"/>
        </w:rPr>
        <w:t>[50° to 70° N]</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Absent in Southern Hemisphere</w:t>
      </w:r>
    </w:p>
    <w:p w:rsidR="00753C33" w:rsidRPr="00753C33" w:rsidRDefault="00753C33" w:rsidP="00753C33">
      <w:pPr>
        <w:numPr>
          <w:ilvl w:val="0"/>
          <w:numId w:val="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lastRenderedPageBreak/>
        <w:t>Narrowness of the southern continents in the high latitudes is the main reason.</w:t>
      </w:r>
    </w:p>
    <w:p w:rsidR="00753C33" w:rsidRPr="00753C33" w:rsidRDefault="00753C33" w:rsidP="00753C33">
      <w:pPr>
        <w:numPr>
          <w:ilvl w:val="0"/>
          <w:numId w:val="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w:t>
      </w:r>
      <w:r w:rsidRPr="00753C33">
        <w:rPr>
          <w:rFonts w:ascii="Segoe UI" w:eastAsia="Times New Roman" w:hAnsi="Segoe UI" w:cs="Segoe UI"/>
          <w:b/>
          <w:bCs/>
          <w:color w:val="393939"/>
          <w:sz w:val="27"/>
          <w:szCs w:val="27"/>
          <w:lang w:val="en-US" w:eastAsia="en-IN"/>
        </w:rPr>
        <w:t>strong oceanic influence</w:t>
      </w:r>
      <w:r w:rsidRPr="00753C33">
        <w:rPr>
          <w:rFonts w:ascii="Segoe UI" w:eastAsia="Times New Roman" w:hAnsi="Segoe UI" w:cs="Segoe UI"/>
          <w:color w:val="393939"/>
          <w:sz w:val="27"/>
          <w:szCs w:val="27"/>
          <w:lang w:val="en-US" w:eastAsia="en-IN"/>
        </w:rPr>
        <w:t xml:space="preserve"> reduces the severity of the winter.</w:t>
      </w:r>
    </w:p>
    <w:p w:rsidR="00753C33" w:rsidRPr="00753C33" w:rsidRDefault="00753C33" w:rsidP="00753C33">
      <w:pPr>
        <w:numPr>
          <w:ilvl w:val="0"/>
          <w:numId w:val="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Coniferous forests are found only on the mountainous uplands of southern Chile, New Zealand, Tasmania and south-east Australia.</w:t>
      </w:r>
    </w:p>
    <w:p w:rsidR="00753C33" w:rsidRP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r w:rsidRPr="00753C33">
        <w:rPr>
          <w:rFonts w:ascii="Segoe UI" w:eastAsia="Times New Roman" w:hAnsi="Segoe UI" w:cs="Segoe UI"/>
          <w:b/>
          <w:bCs/>
          <w:color w:val="393939"/>
          <w:kern w:val="36"/>
          <w:sz w:val="48"/>
          <w:szCs w:val="48"/>
          <w:lang w:val="en-US" w:eastAsia="en-IN"/>
        </w:rPr>
        <w:t>Taiga Climate</w:t>
      </w:r>
    </w:p>
    <w:p w:rsidR="00753C33" w:rsidRPr="00753C33" w:rsidRDefault="00753C33" w:rsidP="00753C33">
      <w:pPr>
        <w:spacing w:before="100" w:beforeAutospacing="1" w:after="150" w:line="240" w:lineRule="auto"/>
        <w:rPr>
          <w:rFonts w:ascii="Segoe UI" w:eastAsia="Times New Roman" w:hAnsi="Segoe UI" w:cs="Segoe UI"/>
          <w:color w:val="393939"/>
          <w:sz w:val="27"/>
          <w:szCs w:val="27"/>
          <w:lang w:val="en-US" w:eastAsia="en-IN"/>
        </w:rPr>
      </w:pPr>
      <w:r w:rsidRPr="00753C33">
        <w:rPr>
          <w:rFonts w:ascii="Segoe UI" w:eastAsia="Times New Roman" w:hAnsi="Segoe UI" w:cs="Segoe UI"/>
          <w:noProof/>
          <w:color w:val="393939"/>
          <w:sz w:val="27"/>
          <w:szCs w:val="27"/>
          <w:lang w:eastAsia="en-IN"/>
        </w:rPr>
        <w:drawing>
          <wp:inline distT="0" distB="0" distL="0" distR="0" wp14:anchorId="3C963CEF" wp14:editId="4ADCD0EF">
            <wp:extent cx="8134350" cy="2219325"/>
            <wp:effectExtent l="0" t="0" r="0" b="9525"/>
            <wp:docPr id="2" name="Picture 2" descr="Taiga Boreal Climate - vegetation-summer 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iga Boreal Climate - vegetation-summer win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34350" cy="2219325"/>
                    </a:xfrm>
                    <a:prstGeom prst="rect">
                      <a:avLst/>
                    </a:prstGeom>
                    <a:noFill/>
                    <a:ln>
                      <a:noFill/>
                    </a:ln>
                  </pic:spPr>
                </pic:pic>
              </a:graphicData>
            </a:graphic>
          </wp:inline>
        </w:drawing>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Temperature</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Summers are brief and warm reaching 20-25 °C whereas winters are long and </w:t>
      </w:r>
      <w:proofErr w:type="spellStart"/>
      <w:r w:rsidRPr="00753C33">
        <w:rPr>
          <w:rFonts w:ascii="Segoe UI" w:eastAsia="Times New Roman" w:hAnsi="Segoe UI" w:cs="Segoe UI"/>
          <w:color w:val="393939"/>
          <w:sz w:val="27"/>
          <w:szCs w:val="27"/>
          <w:lang w:val="en-US" w:eastAsia="en-IN"/>
        </w:rPr>
        <w:t>brutually</w:t>
      </w:r>
      <w:proofErr w:type="spellEnd"/>
      <w:r w:rsidRPr="00753C33">
        <w:rPr>
          <w:rFonts w:ascii="Segoe UI" w:eastAsia="Times New Roman" w:hAnsi="Segoe UI" w:cs="Segoe UI"/>
          <w:color w:val="393939"/>
          <w:sz w:val="27"/>
          <w:szCs w:val="27"/>
          <w:lang w:val="en-US" w:eastAsia="en-IN"/>
        </w:rPr>
        <w:t xml:space="preserve"> cold – always 30-40 °C below freezing.</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Annual temperature range of the Siberian Climate is the </w:t>
      </w:r>
      <w:r w:rsidRPr="00753C33">
        <w:rPr>
          <w:rFonts w:ascii="Segoe UI" w:eastAsia="Times New Roman" w:hAnsi="Segoe UI" w:cs="Segoe UI"/>
          <w:b/>
          <w:bCs/>
          <w:i/>
          <w:iCs/>
          <w:color w:val="393939"/>
          <w:sz w:val="27"/>
          <w:szCs w:val="27"/>
          <w:lang w:val="en-US" w:eastAsia="en-IN"/>
        </w:rPr>
        <w:t xml:space="preserve">greatest [Almost 50-60 °C in Siberia]. </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Some of the lowest temperatures in the world are recorded in </w:t>
      </w:r>
      <w:r w:rsidRPr="00753C33">
        <w:rPr>
          <w:rFonts w:ascii="Segoe UI" w:eastAsia="Times New Roman" w:hAnsi="Segoe UI" w:cs="Segoe UI"/>
          <w:b/>
          <w:bCs/>
          <w:color w:val="393939"/>
          <w:sz w:val="27"/>
          <w:szCs w:val="27"/>
          <w:lang w:val="en-US" w:eastAsia="en-IN"/>
        </w:rPr>
        <w:t>Verkhoyansk</w:t>
      </w:r>
      <w:r w:rsidRPr="00753C33">
        <w:rPr>
          <w:rFonts w:ascii="Segoe UI" w:eastAsia="Times New Roman" w:hAnsi="Segoe UI" w:cs="Segoe UI"/>
          <w:color w:val="393939"/>
          <w:sz w:val="27"/>
          <w:szCs w:val="27"/>
          <w:lang w:val="en-US" w:eastAsia="en-IN"/>
        </w:rPr>
        <w:t xml:space="preserve"> (68°N. 113°E) where -67 °C was once recorded.</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In North America, the extremes are less severe, because of the continent’s lesser east-west stretch.</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All over Russia, nearly all the rivers are </w:t>
      </w:r>
      <w:r w:rsidRPr="00753C33">
        <w:rPr>
          <w:rFonts w:ascii="Segoe UI" w:eastAsia="Times New Roman" w:hAnsi="Segoe UI" w:cs="Segoe UI"/>
          <w:b/>
          <w:bCs/>
          <w:color w:val="393939"/>
          <w:sz w:val="27"/>
          <w:szCs w:val="27"/>
          <w:lang w:val="en-US" w:eastAsia="en-IN"/>
        </w:rPr>
        <w:t>frozen</w:t>
      </w:r>
      <w:r w:rsidRPr="00753C33">
        <w:rPr>
          <w:rFonts w:ascii="Segoe UI" w:eastAsia="Times New Roman" w:hAnsi="Segoe UI" w:cs="Segoe UI"/>
          <w:color w:val="393939"/>
          <w:sz w:val="27"/>
          <w:szCs w:val="27"/>
          <w:lang w:val="en-US" w:eastAsia="en-IN"/>
        </w:rPr>
        <w:t>. In normal years, the Volga is ice-covered for about 150 days.</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Occasionally cold, northerly polar local winds such as the </w:t>
      </w:r>
      <w:r w:rsidRPr="00753C33">
        <w:rPr>
          <w:rFonts w:ascii="Segoe UI" w:eastAsia="Times New Roman" w:hAnsi="Segoe UI" w:cs="Segoe UI"/>
          <w:b/>
          <w:bCs/>
          <w:color w:val="393939"/>
          <w:sz w:val="27"/>
          <w:szCs w:val="27"/>
          <w:lang w:val="en-US" w:eastAsia="en-IN"/>
        </w:rPr>
        <w:t>blizzards of Canada</w:t>
      </w:r>
      <w:r w:rsidRPr="00753C33">
        <w:rPr>
          <w:rFonts w:ascii="Segoe UI" w:eastAsia="Times New Roman" w:hAnsi="Segoe UI" w:cs="Segoe UI"/>
          <w:color w:val="393939"/>
          <w:sz w:val="27"/>
          <w:szCs w:val="27"/>
          <w:lang w:val="en-US" w:eastAsia="en-IN"/>
        </w:rPr>
        <w:t xml:space="preserve"> and </w:t>
      </w:r>
      <w:r w:rsidRPr="00753C33">
        <w:rPr>
          <w:rFonts w:ascii="Segoe UI" w:eastAsia="Times New Roman" w:hAnsi="Segoe UI" w:cs="Segoe UI"/>
          <w:b/>
          <w:bCs/>
          <w:color w:val="393939"/>
          <w:sz w:val="27"/>
          <w:szCs w:val="27"/>
          <w:lang w:val="en-US" w:eastAsia="en-IN"/>
        </w:rPr>
        <w:t>buran of Eurasia</w:t>
      </w:r>
      <w:r w:rsidRPr="00753C33">
        <w:rPr>
          <w:rFonts w:ascii="Segoe UI" w:eastAsia="Times New Roman" w:hAnsi="Segoe UI" w:cs="Segoe UI"/>
          <w:color w:val="393939"/>
          <w:sz w:val="27"/>
          <w:szCs w:val="27"/>
          <w:lang w:val="en-US" w:eastAsia="en-IN"/>
        </w:rPr>
        <w:t xml:space="preserve"> blow violently.</w:t>
      </w:r>
    </w:p>
    <w:p w:rsidR="00753C33" w:rsidRPr="00753C33" w:rsidRDefault="00753C33" w:rsidP="00753C33">
      <w:pPr>
        <w:numPr>
          <w:ilvl w:val="0"/>
          <w:numId w:val="5"/>
        </w:numPr>
        <w:spacing w:before="100" w:beforeAutospacing="1" w:after="100" w:afterAutospacing="1" w:line="240" w:lineRule="auto"/>
        <w:ind w:left="450"/>
        <w:rPr>
          <w:rFonts w:ascii="Segoe UI" w:eastAsia="Times New Roman" w:hAnsi="Segoe UI" w:cs="Segoe UI"/>
          <w:color w:val="393939"/>
          <w:sz w:val="27"/>
          <w:szCs w:val="27"/>
          <w:lang w:val="en-US" w:eastAsia="en-IN"/>
        </w:rPr>
      </w:pPr>
      <w:proofErr w:type="spellStart"/>
      <w:r w:rsidRPr="00753C33">
        <w:rPr>
          <w:rFonts w:ascii="Segoe UI" w:eastAsia="Times New Roman" w:hAnsi="Segoe UI" w:cs="Segoe UI"/>
          <w:color w:val="393939"/>
          <w:sz w:val="27"/>
          <w:szCs w:val="27"/>
          <w:lang w:val="en-US" w:eastAsia="en-IN"/>
        </w:rPr>
        <w:t>Permafrosts</w:t>
      </w:r>
      <w:proofErr w:type="spellEnd"/>
      <w:r w:rsidRPr="00753C33">
        <w:rPr>
          <w:rFonts w:ascii="Segoe UI" w:eastAsia="Times New Roman" w:hAnsi="Segoe UI" w:cs="Segoe UI"/>
          <w:color w:val="393939"/>
          <w:sz w:val="27"/>
          <w:szCs w:val="27"/>
          <w:lang w:val="en-US" w:eastAsia="en-IN"/>
        </w:rPr>
        <w:t xml:space="preserve"> [a thick subsurface layer of soil that remains below freezing point throughout the year] are generally absent as </w:t>
      </w:r>
      <w:r w:rsidRPr="00753C33">
        <w:rPr>
          <w:rFonts w:ascii="Segoe UI" w:eastAsia="Times New Roman" w:hAnsi="Segoe UI" w:cs="Segoe UI"/>
          <w:b/>
          <w:bCs/>
          <w:color w:val="393939"/>
          <w:sz w:val="27"/>
          <w:szCs w:val="27"/>
          <w:lang w:val="en-US" w:eastAsia="en-IN"/>
        </w:rPr>
        <w:t>snow is a poor conductor of heat</w:t>
      </w:r>
      <w:r w:rsidRPr="00753C33">
        <w:rPr>
          <w:rFonts w:ascii="Segoe UI" w:eastAsia="Times New Roman" w:hAnsi="Segoe UI" w:cs="Segoe UI"/>
          <w:color w:val="393939"/>
          <w:sz w:val="27"/>
          <w:szCs w:val="27"/>
          <w:lang w:val="en-US" w:eastAsia="en-IN"/>
        </w:rPr>
        <w:t xml:space="preserve"> and protects the ground from the severe cold above.</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lastRenderedPageBreak/>
        <w:t>Precipitation</w:t>
      </w:r>
    </w:p>
    <w:p w:rsidR="00753C33" w:rsidRPr="00753C33" w:rsidRDefault="00753C33" w:rsidP="00753C33">
      <w:pPr>
        <w:numPr>
          <w:ilvl w:val="0"/>
          <w:numId w:val="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Maritime influence in the interiors is absent.</w:t>
      </w:r>
    </w:p>
    <w:p w:rsidR="00753C33" w:rsidRPr="00753C33" w:rsidRDefault="00753C33" w:rsidP="00753C33">
      <w:pPr>
        <w:numPr>
          <w:ilvl w:val="0"/>
          <w:numId w:val="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Frontal disturbances might occur in winter.</w:t>
      </w:r>
    </w:p>
    <w:p w:rsidR="00753C33" w:rsidRPr="00753C33" w:rsidRDefault="00753C33" w:rsidP="00753C33">
      <w:pPr>
        <w:numPr>
          <w:ilvl w:val="0"/>
          <w:numId w:val="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Typical annual precipitation ranges from 38 cm to 63 cm.</w:t>
      </w:r>
    </w:p>
    <w:p w:rsidR="00753C33" w:rsidRPr="00753C33" w:rsidRDefault="00753C33" w:rsidP="00753C33">
      <w:pPr>
        <w:numPr>
          <w:ilvl w:val="0"/>
          <w:numId w:val="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It is quite </w:t>
      </w:r>
      <w:r w:rsidRPr="00753C33">
        <w:rPr>
          <w:rFonts w:ascii="Segoe UI" w:eastAsia="Times New Roman" w:hAnsi="Segoe UI" w:cs="Segoe UI"/>
          <w:b/>
          <w:bCs/>
          <w:color w:val="393939"/>
          <w:sz w:val="27"/>
          <w:szCs w:val="27"/>
          <w:lang w:val="en-US" w:eastAsia="en-IN"/>
        </w:rPr>
        <w:t>well distributed throughout the year</w:t>
      </w:r>
      <w:r w:rsidRPr="00753C33">
        <w:rPr>
          <w:rFonts w:ascii="Segoe UI" w:eastAsia="Times New Roman" w:hAnsi="Segoe UI" w:cs="Segoe UI"/>
          <w:color w:val="393939"/>
          <w:sz w:val="27"/>
          <w:szCs w:val="27"/>
          <w:lang w:val="en-US" w:eastAsia="en-IN"/>
        </w:rPr>
        <w:t xml:space="preserve">, with </w:t>
      </w:r>
      <w:proofErr w:type="gramStart"/>
      <w:r w:rsidRPr="00753C33">
        <w:rPr>
          <w:rFonts w:ascii="Segoe UI" w:eastAsia="Times New Roman" w:hAnsi="Segoe UI" w:cs="Segoe UI"/>
          <w:color w:val="393939"/>
          <w:sz w:val="27"/>
          <w:szCs w:val="27"/>
          <w:lang w:val="en-US" w:eastAsia="en-IN"/>
        </w:rPr>
        <w:t xml:space="preserve">a </w:t>
      </w:r>
      <w:r w:rsidRPr="00753C33">
        <w:rPr>
          <w:rFonts w:ascii="Segoe UI" w:eastAsia="Times New Roman" w:hAnsi="Segoe UI" w:cs="Segoe UI"/>
          <w:b/>
          <w:bCs/>
          <w:color w:val="393939"/>
          <w:sz w:val="27"/>
          <w:szCs w:val="27"/>
          <w:lang w:val="en-US" w:eastAsia="en-IN"/>
        </w:rPr>
        <w:t>summer maxima</w:t>
      </w:r>
      <w:proofErr w:type="gramEnd"/>
      <w:r w:rsidRPr="00753C33">
        <w:rPr>
          <w:rFonts w:ascii="Segoe UI" w:eastAsia="Times New Roman" w:hAnsi="Segoe UI" w:cs="Segoe UI"/>
          <w:color w:val="393939"/>
          <w:sz w:val="27"/>
          <w:szCs w:val="27"/>
          <w:lang w:val="en-US" w:eastAsia="en-IN"/>
        </w:rPr>
        <w:t xml:space="preserve"> [convectional rain in mid-summer – 15 °C to 24 °C]</w:t>
      </w:r>
    </w:p>
    <w:p w:rsidR="00753C33" w:rsidRPr="00753C33" w:rsidRDefault="00753C33" w:rsidP="00753C33">
      <w:pPr>
        <w:numPr>
          <w:ilvl w:val="0"/>
          <w:numId w:val="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In winter the precipitation is in the form of snow, as mean temperatures are well below freezing all the time.</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Climate Graph of Taiga Climate</w:t>
      </w:r>
    </w:p>
    <w:p w:rsidR="00753C33" w:rsidRPr="00753C33" w:rsidRDefault="00753C33" w:rsidP="00753C33">
      <w:pPr>
        <w:spacing w:before="100" w:beforeAutospacing="1" w:after="150" w:line="240" w:lineRule="auto"/>
        <w:rPr>
          <w:rFonts w:ascii="Segoe UI" w:eastAsia="Times New Roman" w:hAnsi="Segoe UI" w:cs="Segoe UI"/>
          <w:color w:val="393939"/>
          <w:sz w:val="27"/>
          <w:szCs w:val="27"/>
          <w:lang w:val="en-US" w:eastAsia="en-IN"/>
        </w:rPr>
      </w:pPr>
      <w:r w:rsidRPr="00753C33">
        <w:rPr>
          <w:rFonts w:ascii="Segoe UI" w:eastAsia="Times New Roman" w:hAnsi="Segoe UI" w:cs="Segoe UI"/>
          <w:noProof/>
          <w:color w:val="393939"/>
          <w:sz w:val="27"/>
          <w:szCs w:val="27"/>
          <w:lang w:eastAsia="en-IN"/>
        </w:rPr>
        <w:drawing>
          <wp:inline distT="0" distB="0" distL="0" distR="0" wp14:anchorId="6AAC6773" wp14:editId="5C831CC6">
            <wp:extent cx="6096000" cy="3429000"/>
            <wp:effectExtent l="0" t="0" r="0" b="0"/>
            <wp:docPr id="3" name="Picture 3" descr="Climate Graph of Taiga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Graph of Taiga Clima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753C33" w:rsidRP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r w:rsidRPr="00753C33">
        <w:rPr>
          <w:rFonts w:ascii="Segoe UI" w:eastAsia="Times New Roman" w:hAnsi="Segoe UI" w:cs="Segoe UI"/>
          <w:b/>
          <w:bCs/>
          <w:color w:val="393939"/>
          <w:kern w:val="36"/>
          <w:sz w:val="48"/>
          <w:szCs w:val="48"/>
          <w:lang w:val="en-US" w:eastAsia="en-IN"/>
        </w:rPr>
        <w:t>Natural Vegetation of Taiga Climate</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predominant vegetation is </w:t>
      </w:r>
      <w:r w:rsidRPr="00753C33">
        <w:rPr>
          <w:rFonts w:ascii="Segoe UI" w:eastAsia="Times New Roman" w:hAnsi="Segoe UI" w:cs="Segoe UI"/>
          <w:b/>
          <w:bCs/>
          <w:color w:val="393939"/>
          <w:sz w:val="27"/>
          <w:szCs w:val="27"/>
          <w:lang w:val="en-US" w:eastAsia="en-IN"/>
        </w:rPr>
        <w:t>evergreen coniferous forest</w:t>
      </w:r>
      <w:r w:rsidRPr="00753C33">
        <w:rPr>
          <w:rFonts w:ascii="Segoe UI" w:eastAsia="Times New Roman" w:hAnsi="Segoe UI" w:cs="Segoe UI"/>
          <w:color w:val="393939"/>
          <w:sz w:val="27"/>
          <w:szCs w:val="27"/>
          <w:lang w:val="en-US" w:eastAsia="en-IN"/>
        </w:rPr>
        <w:t>.</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conifers, which require little moisture are best suited to this type of sub-Arctic climate.</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greatest single band of the coniferous forest is the </w:t>
      </w:r>
      <w:r w:rsidRPr="00753C33">
        <w:rPr>
          <w:rFonts w:ascii="Segoe UI" w:eastAsia="Times New Roman" w:hAnsi="Segoe UI" w:cs="Segoe UI"/>
          <w:b/>
          <w:bCs/>
          <w:color w:val="393939"/>
          <w:sz w:val="27"/>
          <w:szCs w:val="27"/>
          <w:lang w:val="en-US" w:eastAsia="en-IN"/>
        </w:rPr>
        <w:t xml:space="preserve">taiga </w:t>
      </w:r>
      <w:r w:rsidRPr="00753C33">
        <w:rPr>
          <w:rFonts w:ascii="Segoe UI" w:eastAsia="Times New Roman" w:hAnsi="Segoe UI" w:cs="Segoe UI"/>
          <w:color w:val="393939"/>
          <w:sz w:val="27"/>
          <w:szCs w:val="27"/>
          <w:lang w:val="en-US" w:eastAsia="en-IN"/>
        </w:rPr>
        <w:t>(a Russian word for coniferous forest) in Siberia.</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In Europe the countries that have a similar type of climate and forests are </w:t>
      </w:r>
      <w:r w:rsidRPr="00753C33">
        <w:rPr>
          <w:rFonts w:ascii="Segoe UI" w:eastAsia="Times New Roman" w:hAnsi="Segoe UI" w:cs="Segoe UI"/>
          <w:b/>
          <w:bCs/>
          <w:color w:val="393939"/>
          <w:sz w:val="27"/>
          <w:szCs w:val="27"/>
          <w:lang w:val="en-US" w:eastAsia="en-IN"/>
        </w:rPr>
        <w:t xml:space="preserve">Sweden </w:t>
      </w:r>
      <w:r w:rsidRPr="00753C33">
        <w:rPr>
          <w:rFonts w:ascii="Segoe UI" w:eastAsia="Times New Roman" w:hAnsi="Segoe UI" w:cs="Segoe UI"/>
          <w:color w:val="393939"/>
          <w:sz w:val="27"/>
          <w:szCs w:val="27"/>
          <w:lang w:val="en-US" w:eastAsia="en-IN"/>
        </w:rPr>
        <w:t xml:space="preserve">and </w:t>
      </w:r>
      <w:r w:rsidRPr="00753C33">
        <w:rPr>
          <w:rFonts w:ascii="Segoe UI" w:eastAsia="Times New Roman" w:hAnsi="Segoe UI" w:cs="Segoe UI"/>
          <w:b/>
          <w:bCs/>
          <w:color w:val="393939"/>
          <w:sz w:val="27"/>
          <w:szCs w:val="27"/>
          <w:lang w:val="en-US" w:eastAsia="en-IN"/>
        </w:rPr>
        <w:t>Finland</w:t>
      </w:r>
      <w:r w:rsidRPr="00753C33">
        <w:rPr>
          <w:rFonts w:ascii="Segoe UI" w:eastAsia="Times New Roman" w:hAnsi="Segoe UI" w:cs="Segoe UI"/>
          <w:color w:val="393939"/>
          <w:sz w:val="27"/>
          <w:szCs w:val="27"/>
          <w:lang w:val="en-US" w:eastAsia="en-IN"/>
        </w:rPr>
        <w:t>.</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lastRenderedPageBreak/>
        <w:t>There are small amounts of natural coniferous forest in Germany, Poland, Switzerland, Austria and other parts of Europe.</w:t>
      </w:r>
    </w:p>
    <w:p w:rsidR="00753C33" w:rsidRPr="00753C33" w:rsidRDefault="00753C33" w:rsidP="00753C33">
      <w:pPr>
        <w:numPr>
          <w:ilvl w:val="0"/>
          <w:numId w:val="7"/>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In North America, the belt stretches from </w:t>
      </w:r>
      <w:r w:rsidRPr="00753C33">
        <w:rPr>
          <w:rFonts w:ascii="Segoe UI" w:eastAsia="Times New Roman" w:hAnsi="Segoe UI" w:cs="Segoe UI"/>
          <w:b/>
          <w:bCs/>
          <w:color w:val="393939"/>
          <w:sz w:val="27"/>
          <w:szCs w:val="27"/>
          <w:lang w:val="en-US" w:eastAsia="en-IN"/>
        </w:rPr>
        <w:t>Alaska</w:t>
      </w:r>
      <w:r w:rsidRPr="00753C33">
        <w:rPr>
          <w:rFonts w:ascii="Segoe UI" w:eastAsia="Times New Roman" w:hAnsi="Segoe UI" w:cs="Segoe UI"/>
          <w:color w:val="393939"/>
          <w:sz w:val="27"/>
          <w:szCs w:val="27"/>
          <w:lang w:val="en-US" w:eastAsia="en-IN"/>
        </w:rPr>
        <w:t xml:space="preserve"> across </w:t>
      </w:r>
      <w:r w:rsidRPr="00753C33">
        <w:rPr>
          <w:rFonts w:ascii="Segoe UI" w:eastAsia="Times New Roman" w:hAnsi="Segoe UI" w:cs="Segoe UI"/>
          <w:b/>
          <w:bCs/>
          <w:color w:val="393939"/>
          <w:sz w:val="27"/>
          <w:szCs w:val="27"/>
          <w:lang w:val="en-US" w:eastAsia="en-IN"/>
        </w:rPr>
        <w:t xml:space="preserve">Canada </w:t>
      </w:r>
      <w:r w:rsidRPr="00753C33">
        <w:rPr>
          <w:rFonts w:ascii="Segoe UI" w:eastAsia="Times New Roman" w:hAnsi="Segoe UI" w:cs="Segoe UI"/>
          <w:color w:val="393939"/>
          <w:sz w:val="27"/>
          <w:szCs w:val="27"/>
          <w:lang w:val="en-US" w:eastAsia="en-IN"/>
        </w:rPr>
        <w:t xml:space="preserve">into </w:t>
      </w:r>
      <w:r w:rsidRPr="00753C33">
        <w:rPr>
          <w:rFonts w:ascii="Segoe UI" w:eastAsia="Times New Roman" w:hAnsi="Segoe UI" w:cs="Segoe UI"/>
          <w:b/>
          <w:bCs/>
          <w:color w:val="393939"/>
          <w:sz w:val="27"/>
          <w:szCs w:val="27"/>
          <w:lang w:val="en-US" w:eastAsia="en-IN"/>
        </w:rPr>
        <w:t>Labrador</w:t>
      </w:r>
      <w:r w:rsidRPr="00753C33">
        <w:rPr>
          <w:rFonts w:ascii="Segoe UI" w:eastAsia="Times New Roman" w:hAnsi="Segoe UI" w:cs="Segoe UI"/>
          <w:color w:val="393939"/>
          <w:sz w:val="27"/>
          <w:szCs w:val="27"/>
          <w:lang w:val="en-US" w:eastAsia="en-IN"/>
        </w:rPr>
        <w:t>.</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Softwood trees</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coniferous forest belts of Eurasia and North America are the </w:t>
      </w:r>
      <w:r w:rsidRPr="00753C33">
        <w:rPr>
          <w:rFonts w:ascii="Segoe UI" w:eastAsia="Times New Roman" w:hAnsi="Segoe UI" w:cs="Segoe UI"/>
          <w:b/>
          <w:bCs/>
          <w:color w:val="393939"/>
          <w:sz w:val="27"/>
          <w:szCs w:val="27"/>
          <w:lang w:val="en-US" w:eastAsia="en-IN"/>
        </w:rPr>
        <w:t>richest sources of softwood.</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Softwood is used in building construction, furniture, matches, </w:t>
      </w:r>
      <w:r w:rsidRPr="00753C33">
        <w:rPr>
          <w:rFonts w:ascii="Segoe UI" w:eastAsia="Times New Roman" w:hAnsi="Segoe UI" w:cs="Segoe UI"/>
          <w:b/>
          <w:bCs/>
          <w:color w:val="393939"/>
          <w:sz w:val="27"/>
          <w:szCs w:val="27"/>
          <w:lang w:val="en-US" w:eastAsia="en-IN"/>
        </w:rPr>
        <w:t>paper and pulp, rayon</w:t>
      </w:r>
      <w:r w:rsidRPr="00753C33">
        <w:rPr>
          <w:rFonts w:ascii="Segoe UI" w:eastAsia="Times New Roman" w:hAnsi="Segoe UI" w:cs="Segoe UI"/>
          <w:color w:val="393939"/>
          <w:sz w:val="27"/>
          <w:szCs w:val="27"/>
          <w:lang w:val="en-US" w:eastAsia="en-IN"/>
        </w:rPr>
        <w:t xml:space="preserve"> and other branches of the chemical industry.</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world’s greatest softwood producers are Russia, U.S.A., Canada and the </w:t>
      </w:r>
      <w:proofErr w:type="spellStart"/>
      <w:r w:rsidRPr="00753C33">
        <w:rPr>
          <w:rFonts w:ascii="Segoe UI" w:eastAsia="Times New Roman" w:hAnsi="Segoe UI" w:cs="Segoe UI"/>
          <w:b/>
          <w:bCs/>
          <w:color w:val="393939"/>
          <w:sz w:val="27"/>
          <w:szCs w:val="27"/>
          <w:lang w:val="en-US" w:eastAsia="en-IN"/>
        </w:rPr>
        <w:t>Fenoscandian</w:t>
      </w:r>
      <w:proofErr w:type="spellEnd"/>
      <w:r w:rsidRPr="00753C33">
        <w:rPr>
          <w:rFonts w:ascii="Segoe UI" w:eastAsia="Times New Roman" w:hAnsi="Segoe UI" w:cs="Segoe UI"/>
          <w:b/>
          <w:bCs/>
          <w:color w:val="393939"/>
          <w:sz w:val="27"/>
          <w:szCs w:val="27"/>
          <w:lang w:val="en-US" w:eastAsia="en-IN"/>
        </w:rPr>
        <w:t xml:space="preserve"> countries (Finland, Norway and Sweden). </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In the production of </w:t>
      </w:r>
      <w:r w:rsidRPr="00753C33">
        <w:rPr>
          <w:rFonts w:ascii="Segoe UI" w:eastAsia="Times New Roman" w:hAnsi="Segoe UI" w:cs="Segoe UI"/>
          <w:b/>
          <w:bCs/>
          <w:color w:val="393939"/>
          <w:sz w:val="27"/>
          <w:szCs w:val="27"/>
          <w:lang w:val="en-US" w:eastAsia="en-IN"/>
        </w:rPr>
        <w:t>wood pulp</w:t>
      </w:r>
      <w:r w:rsidRPr="00753C33">
        <w:rPr>
          <w:rFonts w:ascii="Segoe UI" w:eastAsia="Times New Roman" w:hAnsi="Segoe UI" w:cs="Segoe UI"/>
          <w:color w:val="393939"/>
          <w:sz w:val="27"/>
          <w:szCs w:val="27"/>
          <w:lang w:val="en-US" w:eastAsia="en-IN"/>
        </w:rPr>
        <w:t xml:space="preserve"> (by both chemical and mechanical methods), the U.S.A. is the leader.</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But in the field of newsprint, </w:t>
      </w:r>
      <w:r w:rsidRPr="00753C33">
        <w:rPr>
          <w:rFonts w:ascii="Segoe UI" w:eastAsia="Times New Roman" w:hAnsi="Segoe UI" w:cs="Segoe UI"/>
          <w:b/>
          <w:bCs/>
          <w:color w:val="393939"/>
          <w:sz w:val="27"/>
          <w:szCs w:val="27"/>
          <w:lang w:val="en-US" w:eastAsia="en-IN"/>
        </w:rPr>
        <w:t>Canada</w:t>
      </w:r>
      <w:r w:rsidRPr="00753C33">
        <w:rPr>
          <w:rFonts w:ascii="Segoe UI" w:eastAsia="Times New Roman" w:hAnsi="Segoe UI" w:cs="Segoe UI"/>
          <w:color w:val="393939"/>
          <w:sz w:val="27"/>
          <w:szCs w:val="27"/>
          <w:lang w:val="en-US" w:eastAsia="en-IN"/>
        </w:rPr>
        <w:t xml:space="preserve"> accounts for almost half of the world’s total annual production.</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There are four major species in the coniferous forests – Pine, Fir, e.g. Douglas fir and balsam fir; Spruce and Larch.</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Their presence in </w:t>
      </w:r>
      <w:r w:rsidRPr="00753C33">
        <w:rPr>
          <w:rFonts w:ascii="Segoe UI" w:eastAsia="Times New Roman" w:hAnsi="Segoe UI" w:cs="Segoe UI"/>
          <w:b/>
          <w:bCs/>
          <w:color w:val="393939"/>
          <w:sz w:val="27"/>
          <w:szCs w:val="27"/>
          <w:lang w:val="en-US" w:eastAsia="en-IN"/>
        </w:rPr>
        <w:t>pure stands</w:t>
      </w:r>
      <w:r w:rsidRPr="00753C33">
        <w:rPr>
          <w:rFonts w:ascii="Segoe UI" w:eastAsia="Times New Roman" w:hAnsi="Segoe UI" w:cs="Segoe UI"/>
          <w:color w:val="393939"/>
          <w:sz w:val="27"/>
          <w:szCs w:val="27"/>
          <w:lang w:val="en-US" w:eastAsia="en-IN"/>
        </w:rPr>
        <w:t xml:space="preserve"> and the existence of only a few species are a great advantage in commercial forest exploitation.</w:t>
      </w:r>
    </w:p>
    <w:p w:rsidR="00753C33" w:rsidRPr="00753C33" w:rsidRDefault="00753C33" w:rsidP="00753C33">
      <w:pPr>
        <w:numPr>
          <w:ilvl w:val="0"/>
          <w:numId w:val="8"/>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Relatively inaccessible taiga of Siberia will remain the richest reserve of temperate softwood.</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Characteristics of Coniferous forests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Unlike the equatorial rain forests, Coniferous forests are of </w:t>
      </w:r>
      <w:r w:rsidRPr="00753C33">
        <w:rPr>
          <w:rFonts w:ascii="Segoe UI" w:eastAsia="Times New Roman" w:hAnsi="Segoe UI" w:cs="Segoe UI"/>
          <w:b/>
          <w:bCs/>
          <w:color w:val="393939"/>
          <w:sz w:val="27"/>
          <w:szCs w:val="27"/>
          <w:lang w:val="en-US" w:eastAsia="en-IN"/>
        </w:rPr>
        <w:t xml:space="preserve">moderate density </w:t>
      </w:r>
      <w:r w:rsidRPr="00753C33">
        <w:rPr>
          <w:rFonts w:ascii="Segoe UI" w:eastAsia="Times New Roman" w:hAnsi="Segoe UI" w:cs="Segoe UI"/>
          <w:color w:val="393939"/>
          <w:sz w:val="27"/>
          <w:szCs w:val="27"/>
          <w:lang w:val="en-US" w:eastAsia="en-IN"/>
        </w:rPr>
        <w:t>and are more uniform. The trees in coniferous forests grow straight and tall.</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Almost all conifers are </w:t>
      </w:r>
      <w:r w:rsidRPr="00753C33">
        <w:rPr>
          <w:rFonts w:ascii="Segoe UI" w:eastAsia="Times New Roman" w:hAnsi="Segoe UI" w:cs="Segoe UI"/>
          <w:b/>
          <w:bCs/>
          <w:color w:val="393939"/>
          <w:sz w:val="27"/>
          <w:szCs w:val="27"/>
          <w:lang w:val="en-US" w:eastAsia="en-IN"/>
        </w:rPr>
        <w:t>evergreen</w:t>
      </w:r>
      <w:r w:rsidRPr="00753C33">
        <w:rPr>
          <w:rFonts w:ascii="Segoe UI" w:eastAsia="Times New Roman" w:hAnsi="Segoe UI" w:cs="Segoe UI"/>
          <w:color w:val="393939"/>
          <w:sz w:val="27"/>
          <w:szCs w:val="27"/>
          <w:lang w:val="en-US" w:eastAsia="en-IN"/>
        </w:rPr>
        <w:t>. There is no annual replacement of new leaves as in deciduous trees.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same leaf remains on the tree for as long as five years. Food is stored in the trunks, and the bark is thick to protect the trunk from excessive cold.</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Conifers are conical in shape. Their conical shape and sloping branches prevent snow accumulation. It also offers little grip to the winds.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lastRenderedPageBreak/>
        <w:t xml:space="preserve">Transpiration can be quite rapid in the warm summer. So, leaves are small, thick, </w:t>
      </w:r>
      <w:r w:rsidRPr="00753C33">
        <w:rPr>
          <w:rFonts w:ascii="Segoe UI" w:eastAsia="Times New Roman" w:hAnsi="Segoe UI" w:cs="Segoe UI"/>
          <w:b/>
          <w:bCs/>
          <w:color w:val="393939"/>
          <w:sz w:val="27"/>
          <w:szCs w:val="27"/>
          <w:lang w:val="en-US" w:eastAsia="en-IN"/>
        </w:rPr>
        <w:t>leathery</w:t>
      </w:r>
      <w:r w:rsidRPr="00753C33">
        <w:rPr>
          <w:rFonts w:ascii="Segoe UI" w:eastAsia="Times New Roman" w:hAnsi="Segoe UI" w:cs="Segoe UI"/>
          <w:color w:val="393939"/>
          <w:sz w:val="27"/>
          <w:szCs w:val="27"/>
          <w:lang w:val="en-US" w:eastAsia="en-IN"/>
        </w:rPr>
        <w:t xml:space="preserve"> and needle-shaped </w:t>
      </w:r>
      <w:r w:rsidRPr="00753C33">
        <w:rPr>
          <w:rFonts w:ascii="Segoe UI" w:eastAsia="Times New Roman" w:hAnsi="Segoe UI" w:cs="Segoe UI"/>
          <w:b/>
          <w:bCs/>
          <w:color w:val="393939"/>
          <w:sz w:val="27"/>
          <w:szCs w:val="27"/>
          <w:lang w:val="en-US" w:eastAsia="en-IN"/>
        </w:rPr>
        <w:t xml:space="preserve">to check excessive transpiration. </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soils of the coniferous forests are </w:t>
      </w:r>
      <w:r w:rsidRPr="00753C33">
        <w:rPr>
          <w:rFonts w:ascii="Segoe UI" w:eastAsia="Times New Roman" w:hAnsi="Segoe UI" w:cs="Segoe UI"/>
          <w:b/>
          <w:bCs/>
          <w:color w:val="393939"/>
          <w:sz w:val="27"/>
          <w:szCs w:val="27"/>
          <w:lang w:val="en-US" w:eastAsia="en-IN"/>
        </w:rPr>
        <w:t>poor.</w:t>
      </w:r>
      <w:r w:rsidRPr="00753C33">
        <w:rPr>
          <w:rFonts w:ascii="Segoe UI" w:eastAsia="Times New Roman" w:hAnsi="Segoe UI" w:cs="Segoe UI"/>
          <w:color w:val="393939"/>
          <w:sz w:val="27"/>
          <w:szCs w:val="27"/>
          <w:lang w:val="en-US" w:eastAsia="en-IN"/>
        </w:rPr>
        <w:t xml:space="preserve"> They are excessively </w:t>
      </w:r>
      <w:r w:rsidRPr="00753C33">
        <w:rPr>
          <w:rFonts w:ascii="Segoe UI" w:eastAsia="Times New Roman" w:hAnsi="Segoe UI" w:cs="Segoe UI"/>
          <w:b/>
          <w:bCs/>
          <w:color w:val="393939"/>
          <w:sz w:val="27"/>
          <w:szCs w:val="27"/>
          <w:lang w:val="en-US" w:eastAsia="en-IN"/>
        </w:rPr>
        <w:t>leached</w:t>
      </w:r>
      <w:r w:rsidRPr="00753C33">
        <w:rPr>
          <w:rFonts w:ascii="Segoe UI" w:eastAsia="Times New Roman" w:hAnsi="Segoe UI" w:cs="Segoe UI"/>
          <w:color w:val="393939"/>
          <w:sz w:val="27"/>
          <w:szCs w:val="27"/>
          <w:lang w:val="en-US" w:eastAsia="en-IN"/>
        </w:rPr>
        <w:t xml:space="preserve"> and very </w:t>
      </w:r>
      <w:r w:rsidRPr="00753C33">
        <w:rPr>
          <w:rFonts w:ascii="Segoe UI" w:eastAsia="Times New Roman" w:hAnsi="Segoe UI" w:cs="Segoe UI"/>
          <w:b/>
          <w:bCs/>
          <w:color w:val="393939"/>
          <w:sz w:val="27"/>
          <w:szCs w:val="27"/>
          <w:lang w:val="en-US" w:eastAsia="en-IN"/>
        </w:rPr>
        <w:t>acidic</w:t>
      </w:r>
      <w:r w:rsidRPr="00753C33">
        <w:rPr>
          <w:rFonts w:ascii="Segoe UI" w:eastAsia="Times New Roman" w:hAnsi="Segoe UI" w:cs="Segoe UI"/>
          <w:color w:val="393939"/>
          <w:sz w:val="27"/>
          <w:szCs w:val="27"/>
          <w:lang w:val="en-US" w:eastAsia="en-IN"/>
        </w:rPr>
        <w:t>. Humus content is also low as the evergreen leaves barely fall and the rate of decomposition is slow. Under-growth is negligible because of the poor soil conditions.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Absence of direct sunlight and the short duration of summer are other contributory factors.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Coniferous forests are also found in regions with high elevation [Example: The forests just below the snowline in Himalayas].</w:t>
      </w:r>
    </w:p>
    <w:p w:rsidR="00753C33" w:rsidRPr="00753C33" w:rsidRDefault="00753C33" w:rsidP="00753C33">
      <w:pPr>
        <w:numPr>
          <w:ilvl w:val="0"/>
          <w:numId w:val="9"/>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But on very steep slopes where soils are immature or non-existent, even the conifer cannot survive [Example: Southern slopes of Greater Himalayas].</w:t>
      </w:r>
    </w:p>
    <w:p w:rsidR="00753C33" w:rsidRP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r w:rsidRPr="00753C33">
        <w:rPr>
          <w:rFonts w:ascii="Segoe UI" w:eastAsia="Times New Roman" w:hAnsi="Segoe UI" w:cs="Segoe UI"/>
          <w:b/>
          <w:bCs/>
          <w:color w:val="393939"/>
          <w:kern w:val="36"/>
          <w:sz w:val="48"/>
          <w:szCs w:val="48"/>
          <w:lang w:val="en-US" w:eastAsia="en-IN"/>
        </w:rPr>
        <w:t>Economic Development of Taiga Region</w:t>
      </w:r>
    </w:p>
    <w:p w:rsidR="00753C33" w:rsidRPr="00753C33" w:rsidRDefault="00753C33" w:rsidP="00753C33">
      <w:pPr>
        <w:numPr>
          <w:ilvl w:val="0"/>
          <w:numId w:val="10"/>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Lot of coniferous forests in the northern hemisphere are still untouched due to </w:t>
      </w:r>
      <w:r w:rsidRPr="00753C33">
        <w:rPr>
          <w:rFonts w:ascii="Segoe UI" w:eastAsia="Times New Roman" w:hAnsi="Segoe UI" w:cs="Segoe UI"/>
          <w:b/>
          <w:bCs/>
          <w:color w:val="393939"/>
          <w:sz w:val="27"/>
          <w:szCs w:val="27"/>
          <w:lang w:val="en-US" w:eastAsia="en-IN"/>
        </w:rPr>
        <w:t>remoteness.</w:t>
      </w:r>
    </w:p>
    <w:p w:rsidR="00753C33" w:rsidRPr="00753C33" w:rsidRDefault="00753C33" w:rsidP="00753C33">
      <w:pPr>
        <w:numPr>
          <w:ilvl w:val="0"/>
          <w:numId w:val="10"/>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Only a small fraction of coniferous forests in Canada, Russia etc. are exploited leaving a huge potential for the future.</w:t>
      </w:r>
    </w:p>
    <w:p w:rsidR="00753C33" w:rsidRPr="00753C33" w:rsidRDefault="00753C33" w:rsidP="00753C33">
      <w:pPr>
        <w:numPr>
          <w:ilvl w:val="0"/>
          <w:numId w:val="10"/>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More accessible forests are cleared for lumbering on a large scale.</w:t>
      </w:r>
    </w:p>
    <w:p w:rsidR="00753C33" w:rsidRPr="00753C33" w:rsidRDefault="00753C33" w:rsidP="00753C33">
      <w:pPr>
        <w:numPr>
          <w:ilvl w:val="0"/>
          <w:numId w:val="10"/>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Agriculture is most unlikely as few crops can survive in the sub-Arctic climates.</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Trapping</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Many fur-bearing animals are trapped in northerly lands of Canada and Eurasia.</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Wherever the cold is severe, the quality and thickness of the fur increases.</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most severe winters produce the finest furs.</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In Canada trappers and hunters, armed with automatic rifles, reside in log cabins in the midst of the coniferous forests to track down these animals.</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Muskrat, ermine, mink, and silver fox are the most important fur-bearing animals.</w:t>
      </w:r>
    </w:p>
    <w:p w:rsidR="00753C33" w:rsidRPr="00753C33" w:rsidRDefault="00753C33" w:rsidP="00753C33">
      <w:pPr>
        <w:numPr>
          <w:ilvl w:val="0"/>
          <w:numId w:val="11"/>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lastRenderedPageBreak/>
        <w:t>To ensure a more regular supply of furs many fur farms have been established in Canada and Siberia.</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Lumbering</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This is the </w:t>
      </w:r>
      <w:r w:rsidRPr="00753C33">
        <w:rPr>
          <w:rFonts w:ascii="Segoe UI" w:eastAsia="Times New Roman" w:hAnsi="Segoe UI" w:cs="Segoe UI"/>
          <w:b/>
          <w:bCs/>
          <w:color w:val="393939"/>
          <w:sz w:val="27"/>
          <w:szCs w:val="27"/>
          <w:lang w:val="en-US" w:eastAsia="en-IN"/>
        </w:rPr>
        <w:t>most important occupation</w:t>
      </w:r>
      <w:r w:rsidRPr="00753C33">
        <w:rPr>
          <w:rFonts w:ascii="Segoe UI" w:eastAsia="Times New Roman" w:hAnsi="Segoe UI" w:cs="Segoe UI"/>
          <w:color w:val="393939"/>
          <w:sz w:val="27"/>
          <w:szCs w:val="27"/>
          <w:lang w:val="en-US" w:eastAsia="en-IN"/>
        </w:rPr>
        <w:t xml:space="preserve"> of the Siberian type of climate.</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vast reserves of coniferous forests provide the basis for the lumbering industry.</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Lumberjacks:</w:t>
      </w:r>
      <w:r w:rsidRPr="00753C33">
        <w:rPr>
          <w:rFonts w:ascii="Segoe UI" w:eastAsia="Times New Roman" w:hAnsi="Segoe UI" w:cs="Segoe UI"/>
          <w:color w:val="393939"/>
          <w:sz w:val="27"/>
          <w:szCs w:val="27"/>
          <w:lang w:val="en-US" w:eastAsia="en-IN"/>
        </w:rPr>
        <w:t xml:space="preserve"> Contract laborers called lumber jacks used to temporarily move to the forest regions to fell the trees. Now felling is done by machines.</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Rivers for transportation:</w:t>
      </w:r>
      <w:r w:rsidRPr="00753C33">
        <w:rPr>
          <w:rFonts w:ascii="Segoe UI" w:eastAsia="Times New Roman" w:hAnsi="Segoe UI" w:cs="Segoe UI"/>
          <w:color w:val="393939"/>
          <w:sz w:val="27"/>
          <w:szCs w:val="27"/>
          <w:lang w:val="en-US" w:eastAsia="en-IN"/>
        </w:rPr>
        <w:t xml:space="preserve"> The soft wood logs easily float on rivers. Hence rivers are used to transport logs to the sawmills located down the stream.</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Sawmilling:</w:t>
      </w:r>
      <w:r w:rsidRPr="00753C33">
        <w:rPr>
          <w:rFonts w:ascii="Segoe UI" w:eastAsia="Times New Roman" w:hAnsi="Segoe UI" w:cs="Segoe UI"/>
          <w:color w:val="393939"/>
          <w:sz w:val="27"/>
          <w:szCs w:val="27"/>
          <w:lang w:val="en-US" w:eastAsia="en-IN"/>
        </w:rPr>
        <w:t xml:space="preserve"> Logs are processed in saw mills into timber, plywood, and other constructional woods.</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Paper and pulp industry:</w:t>
      </w:r>
      <w:r w:rsidRPr="00753C33">
        <w:rPr>
          <w:rFonts w:ascii="Segoe UI" w:eastAsia="Times New Roman" w:hAnsi="Segoe UI" w:cs="Segoe UI"/>
          <w:color w:val="393939"/>
          <w:sz w:val="27"/>
          <w:szCs w:val="27"/>
          <w:lang w:val="en-US" w:eastAsia="en-IN"/>
        </w:rPr>
        <w:t xml:space="preserve"> Timber is pulped by both chemical and mechanical means to make wood pulp. Wood pulp is the raw material for paper-making and newsprint.</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Canada and U.S.A</w:t>
      </w:r>
      <w:r w:rsidRPr="00753C33">
        <w:rPr>
          <w:rFonts w:ascii="Segoe UI" w:eastAsia="Times New Roman" w:hAnsi="Segoe UI" w:cs="Segoe UI"/>
          <w:color w:val="393939"/>
          <w:sz w:val="27"/>
          <w:szCs w:val="27"/>
          <w:lang w:val="en-US" w:eastAsia="en-IN"/>
        </w:rPr>
        <w:t xml:space="preserve">. are leading suppliers of </w:t>
      </w:r>
      <w:r w:rsidRPr="00753C33">
        <w:rPr>
          <w:rFonts w:ascii="Segoe UI" w:eastAsia="Times New Roman" w:hAnsi="Segoe UI" w:cs="Segoe UI"/>
          <w:b/>
          <w:bCs/>
          <w:color w:val="393939"/>
          <w:sz w:val="27"/>
          <w:szCs w:val="27"/>
          <w:lang w:val="en-US" w:eastAsia="en-IN"/>
        </w:rPr>
        <w:t>newsprint</w:t>
      </w:r>
      <w:r w:rsidRPr="00753C33">
        <w:rPr>
          <w:rFonts w:ascii="Segoe UI" w:eastAsia="Times New Roman" w:hAnsi="Segoe UI" w:cs="Segoe UI"/>
          <w:color w:val="393939"/>
          <w:sz w:val="27"/>
          <w:szCs w:val="27"/>
          <w:lang w:val="en-US" w:eastAsia="en-IN"/>
        </w:rPr>
        <w:t xml:space="preserve"> and </w:t>
      </w:r>
      <w:r w:rsidRPr="00753C33">
        <w:rPr>
          <w:rFonts w:ascii="Segoe UI" w:eastAsia="Times New Roman" w:hAnsi="Segoe UI" w:cs="Segoe UI"/>
          <w:b/>
          <w:bCs/>
          <w:color w:val="393939"/>
          <w:sz w:val="27"/>
          <w:szCs w:val="27"/>
          <w:lang w:val="en-US" w:eastAsia="en-IN"/>
        </w:rPr>
        <w:t>wood pulp</w:t>
      </w:r>
      <w:r w:rsidRPr="00753C33">
        <w:rPr>
          <w:rFonts w:ascii="Segoe UI" w:eastAsia="Times New Roman" w:hAnsi="Segoe UI" w:cs="Segoe UI"/>
          <w:color w:val="393939"/>
          <w:sz w:val="27"/>
          <w:szCs w:val="27"/>
          <w:lang w:val="en-US" w:eastAsia="en-IN"/>
        </w:rPr>
        <w:t xml:space="preserve"> respectively.</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As a fuel:</w:t>
      </w:r>
      <w:r w:rsidRPr="00753C33">
        <w:rPr>
          <w:rFonts w:ascii="Segoe UI" w:eastAsia="Times New Roman" w:hAnsi="Segoe UI" w:cs="Segoe UI"/>
          <w:color w:val="393939"/>
          <w:sz w:val="27"/>
          <w:szCs w:val="27"/>
          <w:lang w:val="en-US" w:eastAsia="en-IN"/>
        </w:rPr>
        <w:t xml:space="preserve"> Very little softwood is burnt as fuel as its industrial uses are far more significant.</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As an industrial raw material:</w:t>
      </w:r>
      <w:r w:rsidRPr="00753C33">
        <w:rPr>
          <w:rFonts w:ascii="Segoe UI" w:eastAsia="Times New Roman" w:hAnsi="Segoe UI" w:cs="Segoe UI"/>
          <w:color w:val="393939"/>
          <w:sz w:val="27"/>
          <w:szCs w:val="27"/>
          <w:lang w:val="en-US" w:eastAsia="en-IN"/>
        </w:rPr>
        <w:t xml:space="preserve"> In Sweden, matches form a major export item.</w:t>
      </w:r>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From other temperate countries, timber is used for making furniture, wood- carvings, toys, packing cases </w:t>
      </w:r>
      <w:proofErr w:type="gramStart"/>
      <w:r w:rsidRPr="00753C33">
        <w:rPr>
          <w:rFonts w:ascii="Segoe UI" w:eastAsia="Times New Roman" w:hAnsi="Segoe UI" w:cs="Segoe UI"/>
          <w:color w:val="393939"/>
          <w:sz w:val="27"/>
          <w:szCs w:val="27"/>
          <w:lang w:val="en-US" w:eastAsia="en-IN"/>
        </w:rPr>
        <w:t>etc..</w:t>
      </w:r>
      <w:proofErr w:type="gramEnd"/>
    </w:p>
    <w:p w:rsidR="00753C33" w:rsidRPr="00753C33" w:rsidRDefault="00753C33" w:rsidP="00753C33">
      <w:pPr>
        <w:numPr>
          <w:ilvl w:val="0"/>
          <w:numId w:val="12"/>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From the by-products of the timber, many chemically processed articles are derived such as rayon turpentine, varnishes, paints, dyes, liquid resins, wood-alcohols, disinfectants and cosmetics.</w:t>
      </w:r>
    </w:p>
    <w:p w:rsidR="00753C33" w:rsidRPr="00753C33" w:rsidRDefault="00753C33" w:rsidP="00753C33">
      <w:pPr>
        <w:spacing w:before="300" w:after="150" w:line="312" w:lineRule="atLeast"/>
        <w:outlineLvl w:val="2"/>
        <w:rPr>
          <w:rFonts w:ascii="Segoe UI" w:eastAsia="Times New Roman" w:hAnsi="Segoe UI" w:cs="Segoe UI"/>
          <w:b/>
          <w:bCs/>
          <w:color w:val="393939"/>
          <w:sz w:val="42"/>
          <w:szCs w:val="42"/>
          <w:lang w:val="en-US" w:eastAsia="en-IN"/>
        </w:rPr>
      </w:pPr>
      <w:r w:rsidRPr="00753C33">
        <w:rPr>
          <w:rFonts w:ascii="Segoe UI" w:eastAsia="Times New Roman" w:hAnsi="Segoe UI" w:cs="Segoe UI"/>
          <w:b/>
          <w:bCs/>
          <w:color w:val="393939"/>
          <w:sz w:val="42"/>
          <w:szCs w:val="42"/>
          <w:lang w:val="en-US" w:eastAsia="en-IN"/>
        </w:rPr>
        <w:t>Factors that favor lumbering</w:t>
      </w:r>
    </w:p>
    <w:p w:rsidR="00753C33" w:rsidRPr="00753C33" w:rsidRDefault="00753C33" w:rsidP="00753C33">
      <w:pPr>
        <w:spacing w:before="100" w:beforeAutospacing="1" w:after="150" w:line="240" w:lineRule="auto"/>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Coniferous forests </w:t>
      </w:r>
      <w:proofErr w:type="gramStart"/>
      <w:r w:rsidRPr="00753C33">
        <w:rPr>
          <w:rFonts w:ascii="Segoe UI" w:eastAsia="Times New Roman" w:hAnsi="Segoe UI" w:cs="Segoe UI"/>
          <w:color w:val="393939"/>
          <w:sz w:val="27"/>
          <w:szCs w:val="27"/>
          <w:lang w:val="en-US" w:eastAsia="en-IN"/>
        </w:rPr>
        <w:t>is</w:t>
      </w:r>
      <w:proofErr w:type="gramEnd"/>
      <w:r w:rsidRPr="00753C33">
        <w:rPr>
          <w:rFonts w:ascii="Segoe UI" w:eastAsia="Times New Roman" w:hAnsi="Segoe UI" w:cs="Segoe UI"/>
          <w:color w:val="393939"/>
          <w:sz w:val="27"/>
          <w:szCs w:val="27"/>
          <w:lang w:val="en-US" w:eastAsia="en-IN"/>
        </w:rPr>
        <w:t xml:space="preserve"> characterized by the following favorable features for Lumbering.</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conifers are </w:t>
      </w:r>
      <w:r w:rsidRPr="00753C33">
        <w:rPr>
          <w:rFonts w:ascii="Segoe UI" w:eastAsia="Times New Roman" w:hAnsi="Segoe UI" w:cs="Segoe UI"/>
          <w:b/>
          <w:bCs/>
          <w:color w:val="393939"/>
          <w:sz w:val="27"/>
          <w:szCs w:val="27"/>
          <w:lang w:val="en-US" w:eastAsia="en-IN"/>
        </w:rPr>
        <w:t>limited in species</w:t>
      </w:r>
      <w:r w:rsidRPr="00753C33">
        <w:rPr>
          <w:rFonts w:ascii="Segoe UI" w:eastAsia="Times New Roman" w:hAnsi="Segoe UI" w:cs="Segoe UI"/>
          <w:color w:val="393939"/>
          <w:sz w:val="27"/>
          <w:szCs w:val="27"/>
          <w:lang w:val="en-US" w:eastAsia="en-IN"/>
        </w:rPr>
        <w:t>. Pine, spruce and fir in the northern forests and larch in the warmer south are the most important.</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lastRenderedPageBreak/>
        <w:t xml:space="preserve">Unlike rainforests, they occur in </w:t>
      </w:r>
      <w:r w:rsidRPr="00753C33">
        <w:rPr>
          <w:rFonts w:ascii="Segoe UI" w:eastAsia="Times New Roman" w:hAnsi="Segoe UI" w:cs="Segoe UI"/>
          <w:b/>
          <w:bCs/>
          <w:color w:val="393939"/>
          <w:sz w:val="27"/>
          <w:szCs w:val="27"/>
          <w:lang w:val="en-US" w:eastAsia="en-IN"/>
        </w:rPr>
        <w:t>homogeneous groups [Pure stands]</w:t>
      </w:r>
      <w:r w:rsidRPr="00753C33">
        <w:rPr>
          <w:rFonts w:ascii="Segoe UI" w:eastAsia="Times New Roman" w:hAnsi="Segoe UI" w:cs="Segoe UI"/>
          <w:color w:val="393939"/>
          <w:sz w:val="27"/>
          <w:szCs w:val="27"/>
          <w:lang w:val="en-US" w:eastAsia="en-IN"/>
        </w:rPr>
        <w:t>. This saves time, costs and enhances the commercial value of the felled timber.</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Lumbering is normally carried out in the winter when the sap ceases to flow. This makes felling much simpler.</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snow-covered ground makes logging and haulage [commercial transport of goods] a relatively easy job.</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logs are dragged to the rivers and float to the saw-mills downstream when the rivers thaw [unfreeze] in spring. This has greatly assisted the lumbering industry in eastern Canada and Sweden.</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Lumbering is quite easy in Canada, Norway and Sweden as the rivers are not frozen for a greater part of the year. But in Russian taiga most of Siberian rivers drain poleward into the Arctic Ocean which is frozen for three-quarters of the year, and there are few saw-mills there.</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With the use of the Northern Sea Route, which links Murmansk and Vladivostok via the Arctic Ocean, development is increasing.</w:t>
      </w:r>
    </w:p>
    <w:p w:rsidR="00753C33" w:rsidRPr="00753C33" w:rsidRDefault="00753C33" w:rsidP="00753C33">
      <w:pPr>
        <w:numPr>
          <w:ilvl w:val="0"/>
          <w:numId w:val="13"/>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Cheap hydro-electricity for driving the saw-mills is harnessed in the mountainous uplands of North America and Europe and has greatly assisted the lumbering industry.</w:t>
      </w:r>
    </w:p>
    <w:p w:rsidR="00753C33" w:rsidRPr="00753C33" w:rsidRDefault="00753C33" w:rsidP="00753C33">
      <w:pPr>
        <w:spacing w:before="300" w:after="150" w:line="312" w:lineRule="atLeast"/>
        <w:outlineLvl w:val="1"/>
        <w:rPr>
          <w:rFonts w:ascii="Segoe UI" w:eastAsia="Times New Roman" w:hAnsi="Segoe UI" w:cs="Segoe UI"/>
          <w:b/>
          <w:bCs/>
          <w:color w:val="393939"/>
          <w:kern w:val="36"/>
          <w:sz w:val="48"/>
          <w:szCs w:val="48"/>
          <w:lang w:val="en-US" w:eastAsia="en-IN"/>
        </w:rPr>
      </w:pPr>
      <w:r w:rsidRPr="00753C33">
        <w:rPr>
          <w:rFonts w:ascii="Segoe UI" w:eastAsia="Times New Roman" w:hAnsi="Segoe UI" w:cs="Segoe UI"/>
          <w:b/>
          <w:bCs/>
          <w:color w:val="393939"/>
          <w:kern w:val="36"/>
          <w:sz w:val="48"/>
          <w:szCs w:val="48"/>
          <w:lang w:val="en-US" w:eastAsia="en-IN"/>
        </w:rPr>
        <w:t>QUESTIONS</w:t>
      </w:r>
    </w:p>
    <w:p w:rsidR="00753C33" w:rsidRPr="00753C33" w:rsidRDefault="00753C33" w:rsidP="00753C33">
      <w:pPr>
        <w:spacing w:before="100" w:beforeAutospacing="1" w:after="150" w:line="240" w:lineRule="auto"/>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Which one among the following covers the highest percentage of forest area in the world? [2003]</w:t>
      </w:r>
    </w:p>
    <w:p w:rsidR="00753C33" w:rsidRPr="00753C33" w:rsidRDefault="00753C33" w:rsidP="00753C33">
      <w:pPr>
        <w:numPr>
          <w:ilvl w:val="0"/>
          <w:numId w:val="1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Temperate coniferous forests</w:t>
      </w:r>
    </w:p>
    <w:p w:rsidR="00753C33" w:rsidRPr="00753C33" w:rsidRDefault="00753C33" w:rsidP="00753C33">
      <w:pPr>
        <w:numPr>
          <w:ilvl w:val="0"/>
          <w:numId w:val="1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Temperate deciduous forests</w:t>
      </w:r>
    </w:p>
    <w:p w:rsidR="00753C33" w:rsidRPr="00753C33" w:rsidRDefault="00753C33" w:rsidP="00753C33">
      <w:pPr>
        <w:numPr>
          <w:ilvl w:val="0"/>
          <w:numId w:val="1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Tropical monsoon forests</w:t>
      </w:r>
    </w:p>
    <w:p w:rsidR="00753C33" w:rsidRPr="00753C33" w:rsidRDefault="00753C33" w:rsidP="00753C33">
      <w:pPr>
        <w:numPr>
          <w:ilvl w:val="0"/>
          <w:numId w:val="14"/>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Tropical rain forests</w:t>
      </w:r>
    </w:p>
    <w:p w:rsidR="00753C33" w:rsidRPr="00753C33" w:rsidRDefault="00753C33" w:rsidP="00753C33">
      <w:pPr>
        <w:numPr>
          <w:ilvl w:val="0"/>
          <w:numId w:val="1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Distinguish between hardwoods and softwoods. What industrial uses are made of them? Account for their large scale production for export in any one country.</w:t>
      </w:r>
    </w:p>
    <w:p w:rsidR="00753C33" w:rsidRPr="00753C33" w:rsidRDefault="00753C33" w:rsidP="00753C33">
      <w:pPr>
        <w:numPr>
          <w:ilvl w:val="0"/>
          <w:numId w:val="15"/>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b/>
          <w:bCs/>
          <w:color w:val="393939"/>
          <w:sz w:val="27"/>
          <w:szCs w:val="27"/>
          <w:lang w:val="en-US" w:eastAsia="en-IN"/>
        </w:rPr>
        <w:t>What is meant by</w:t>
      </w:r>
    </w:p>
    <w:p w:rsidR="00753C33" w:rsidRPr="00753C33" w:rsidRDefault="00753C33" w:rsidP="00753C33">
      <w:pPr>
        <w:numPr>
          <w:ilvl w:val="0"/>
          <w:numId w:val="1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taiga</w:t>
      </w:r>
    </w:p>
    <w:p w:rsidR="00753C33" w:rsidRPr="00753C33" w:rsidRDefault="00753C33" w:rsidP="00753C33">
      <w:pPr>
        <w:numPr>
          <w:ilvl w:val="0"/>
          <w:numId w:val="1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the veld</w:t>
      </w:r>
    </w:p>
    <w:p w:rsidR="00753C33" w:rsidRPr="00753C33" w:rsidRDefault="00753C33" w:rsidP="00753C33">
      <w:pPr>
        <w:numPr>
          <w:ilvl w:val="0"/>
          <w:numId w:val="16"/>
        </w:numPr>
        <w:spacing w:before="100" w:beforeAutospacing="1" w:after="100" w:afterAutospacing="1" w:line="240" w:lineRule="auto"/>
        <w:ind w:left="450"/>
        <w:rPr>
          <w:rFonts w:ascii="Segoe UI" w:eastAsia="Times New Roman" w:hAnsi="Segoe UI" w:cs="Segoe UI"/>
          <w:color w:val="393939"/>
          <w:sz w:val="27"/>
          <w:szCs w:val="27"/>
          <w:lang w:val="en-US" w:eastAsia="en-IN"/>
        </w:rPr>
      </w:pPr>
      <w:r w:rsidRPr="00753C33">
        <w:rPr>
          <w:rFonts w:ascii="Segoe UI" w:eastAsia="Times New Roman" w:hAnsi="Segoe UI" w:cs="Segoe UI"/>
          <w:color w:val="393939"/>
          <w:sz w:val="27"/>
          <w:szCs w:val="27"/>
          <w:lang w:val="en-US" w:eastAsia="en-IN"/>
        </w:rPr>
        <w:t xml:space="preserve">the </w:t>
      </w:r>
      <w:proofErr w:type="spellStart"/>
      <w:r w:rsidRPr="00753C33">
        <w:rPr>
          <w:rFonts w:ascii="Segoe UI" w:eastAsia="Times New Roman" w:hAnsi="Segoe UI" w:cs="Segoe UI"/>
          <w:color w:val="393939"/>
          <w:sz w:val="27"/>
          <w:szCs w:val="27"/>
          <w:lang w:val="en-US" w:eastAsia="en-IN"/>
        </w:rPr>
        <w:t>selvas</w:t>
      </w:r>
      <w:proofErr w:type="spellEnd"/>
    </w:p>
    <w:p w:rsidR="0002547C" w:rsidRDefault="00753C33"/>
    <w:sectPr w:rsidR="0002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0D"/>
    <w:multiLevelType w:val="multilevel"/>
    <w:tmpl w:val="CDC4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336D"/>
    <w:multiLevelType w:val="multilevel"/>
    <w:tmpl w:val="199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3707"/>
    <w:multiLevelType w:val="multilevel"/>
    <w:tmpl w:val="820A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6191"/>
    <w:multiLevelType w:val="multilevel"/>
    <w:tmpl w:val="6706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87323"/>
    <w:multiLevelType w:val="multilevel"/>
    <w:tmpl w:val="A6D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93436"/>
    <w:multiLevelType w:val="multilevel"/>
    <w:tmpl w:val="9778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91B37"/>
    <w:multiLevelType w:val="multilevel"/>
    <w:tmpl w:val="6FA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30A04"/>
    <w:multiLevelType w:val="multilevel"/>
    <w:tmpl w:val="F44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E1828"/>
    <w:multiLevelType w:val="multilevel"/>
    <w:tmpl w:val="DA06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B67F2"/>
    <w:multiLevelType w:val="multilevel"/>
    <w:tmpl w:val="03B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358B4"/>
    <w:multiLevelType w:val="multilevel"/>
    <w:tmpl w:val="65DAC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93E24"/>
    <w:multiLevelType w:val="multilevel"/>
    <w:tmpl w:val="5558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3357C"/>
    <w:multiLevelType w:val="hybridMultilevel"/>
    <w:tmpl w:val="26FCFA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854CC9"/>
    <w:multiLevelType w:val="multilevel"/>
    <w:tmpl w:val="FF9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A6B81"/>
    <w:multiLevelType w:val="multilevel"/>
    <w:tmpl w:val="EA5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943A4"/>
    <w:multiLevelType w:val="multilevel"/>
    <w:tmpl w:val="529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424DF"/>
    <w:multiLevelType w:val="multilevel"/>
    <w:tmpl w:val="525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3"/>
  </w:num>
  <w:num w:numId="4">
    <w:abstractNumId w:val="6"/>
  </w:num>
  <w:num w:numId="5">
    <w:abstractNumId w:val="16"/>
  </w:num>
  <w:num w:numId="6">
    <w:abstractNumId w:val="5"/>
  </w:num>
  <w:num w:numId="7">
    <w:abstractNumId w:val="8"/>
  </w:num>
  <w:num w:numId="8">
    <w:abstractNumId w:val="9"/>
  </w:num>
  <w:num w:numId="9">
    <w:abstractNumId w:val="4"/>
  </w:num>
  <w:num w:numId="10">
    <w:abstractNumId w:val="15"/>
  </w:num>
  <w:num w:numId="11">
    <w:abstractNumId w:val="14"/>
  </w:num>
  <w:num w:numId="12">
    <w:abstractNumId w:val="11"/>
  </w:num>
  <w:num w:numId="13">
    <w:abstractNumId w:val="7"/>
  </w:num>
  <w:num w:numId="14">
    <w:abstractNumId w:val="2"/>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76"/>
    <w:rsid w:val="000D1376"/>
    <w:rsid w:val="00753C33"/>
    <w:rsid w:val="00A353EC"/>
    <w:rsid w:val="00E74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22E9"/>
  <w15:chartTrackingRefBased/>
  <w15:docId w15:val="{CB1C6476-467E-498B-AF3D-0EE6979B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74283">
      <w:bodyDiv w:val="1"/>
      <w:marLeft w:val="0"/>
      <w:marRight w:val="0"/>
      <w:marTop w:val="0"/>
      <w:marBottom w:val="0"/>
      <w:divBdr>
        <w:top w:val="none" w:sz="0" w:space="0" w:color="auto"/>
        <w:left w:val="none" w:sz="0" w:space="0" w:color="auto"/>
        <w:bottom w:val="none" w:sz="0" w:space="0" w:color="auto"/>
        <w:right w:val="none" w:sz="0" w:space="0" w:color="auto"/>
      </w:divBdr>
      <w:divsChild>
        <w:div w:id="2114399420">
          <w:marLeft w:val="0"/>
          <w:marRight w:val="0"/>
          <w:marTop w:val="0"/>
          <w:marBottom w:val="0"/>
          <w:divBdr>
            <w:top w:val="none" w:sz="0" w:space="0" w:color="auto"/>
            <w:left w:val="none" w:sz="0" w:space="0" w:color="auto"/>
            <w:bottom w:val="none" w:sz="0" w:space="0" w:color="auto"/>
            <w:right w:val="none" w:sz="0" w:space="0" w:color="auto"/>
          </w:divBdr>
          <w:divsChild>
            <w:div w:id="1959414762">
              <w:marLeft w:val="0"/>
              <w:marRight w:val="0"/>
              <w:marTop w:val="0"/>
              <w:marBottom w:val="0"/>
              <w:divBdr>
                <w:top w:val="none" w:sz="0" w:space="0" w:color="auto"/>
                <w:left w:val="none" w:sz="0" w:space="0" w:color="auto"/>
                <w:bottom w:val="none" w:sz="0" w:space="0" w:color="auto"/>
                <w:right w:val="none" w:sz="0" w:space="0" w:color="auto"/>
              </w:divBdr>
              <w:divsChild>
                <w:div w:id="2038306847">
                  <w:marLeft w:val="0"/>
                  <w:marRight w:val="0"/>
                  <w:marTop w:val="0"/>
                  <w:marBottom w:val="0"/>
                  <w:divBdr>
                    <w:top w:val="none" w:sz="0" w:space="0" w:color="auto"/>
                    <w:left w:val="none" w:sz="0" w:space="0" w:color="auto"/>
                    <w:bottom w:val="none" w:sz="0" w:space="0" w:color="auto"/>
                    <w:right w:val="none" w:sz="0" w:space="0" w:color="auto"/>
                  </w:divBdr>
                  <w:divsChild>
                    <w:div w:id="346756728">
                      <w:marLeft w:val="0"/>
                      <w:marRight w:val="0"/>
                      <w:marTop w:val="0"/>
                      <w:marBottom w:val="0"/>
                      <w:divBdr>
                        <w:top w:val="none" w:sz="0" w:space="0" w:color="auto"/>
                        <w:left w:val="none" w:sz="0" w:space="0" w:color="auto"/>
                        <w:bottom w:val="none" w:sz="0" w:space="0" w:color="auto"/>
                        <w:right w:val="none" w:sz="0" w:space="0" w:color="auto"/>
                      </w:divBdr>
                      <w:divsChild>
                        <w:div w:id="550652028">
                          <w:marLeft w:val="0"/>
                          <w:marRight w:val="0"/>
                          <w:marTop w:val="300"/>
                          <w:marBottom w:val="240"/>
                          <w:divBdr>
                            <w:top w:val="single" w:sz="6" w:space="8" w:color="F7F7F7"/>
                            <w:left w:val="single" w:sz="6" w:space="8" w:color="F7F7F7"/>
                            <w:bottom w:val="single" w:sz="6" w:space="8" w:color="F7F7F7"/>
                            <w:right w:val="single" w:sz="6" w:space="8" w:color="F7F7F7"/>
                          </w:divBdr>
                          <w:divsChild>
                            <w:div w:id="2067800672">
                              <w:marLeft w:val="0"/>
                              <w:marRight w:val="0"/>
                              <w:marTop w:val="0"/>
                              <w:marBottom w:val="0"/>
                              <w:divBdr>
                                <w:top w:val="none" w:sz="0" w:space="0" w:color="auto"/>
                                <w:left w:val="none" w:sz="0" w:space="0" w:color="auto"/>
                                <w:bottom w:val="none" w:sz="0" w:space="0" w:color="auto"/>
                                <w:right w:val="none" w:sz="0" w:space="0" w:color="auto"/>
                              </w:divBdr>
                            </w:div>
                          </w:divsChild>
                        </w:div>
                        <w:div w:id="1027293099">
                          <w:marLeft w:val="0"/>
                          <w:marRight w:val="0"/>
                          <w:marTop w:val="0"/>
                          <w:marBottom w:val="0"/>
                          <w:divBdr>
                            <w:top w:val="none" w:sz="0" w:space="0" w:color="auto"/>
                            <w:left w:val="none" w:sz="0" w:space="0" w:color="auto"/>
                            <w:bottom w:val="none" w:sz="0" w:space="0" w:color="auto"/>
                            <w:right w:val="none" w:sz="0" w:space="0" w:color="auto"/>
                          </w:divBdr>
                          <w:divsChild>
                            <w:div w:id="1497570271">
                              <w:marLeft w:val="0"/>
                              <w:marRight w:val="0"/>
                              <w:marTop w:val="0"/>
                              <w:marBottom w:val="0"/>
                              <w:divBdr>
                                <w:top w:val="none" w:sz="0" w:space="0" w:color="auto"/>
                                <w:left w:val="none" w:sz="0" w:space="0" w:color="auto"/>
                                <w:bottom w:val="none" w:sz="0" w:space="0" w:color="auto"/>
                                <w:right w:val="none" w:sz="0" w:space="0" w:color="auto"/>
                              </w:divBdr>
                            </w:div>
                            <w:div w:id="1433473054">
                              <w:marLeft w:val="0"/>
                              <w:marRight w:val="0"/>
                              <w:marTop w:val="0"/>
                              <w:marBottom w:val="0"/>
                              <w:divBdr>
                                <w:top w:val="none" w:sz="0" w:space="0" w:color="auto"/>
                                <w:left w:val="none" w:sz="0" w:space="0" w:color="auto"/>
                                <w:bottom w:val="none" w:sz="0" w:space="0" w:color="auto"/>
                                <w:right w:val="none" w:sz="0" w:space="0" w:color="auto"/>
                              </w:divBdr>
                            </w:div>
                            <w:div w:id="1472407902">
                              <w:marLeft w:val="0"/>
                              <w:marRight w:val="0"/>
                              <w:marTop w:val="0"/>
                              <w:marBottom w:val="0"/>
                              <w:divBdr>
                                <w:top w:val="none" w:sz="0" w:space="0" w:color="auto"/>
                                <w:left w:val="none" w:sz="0" w:space="0" w:color="auto"/>
                                <w:bottom w:val="none" w:sz="0" w:space="0" w:color="auto"/>
                                <w:right w:val="none" w:sz="0" w:space="0" w:color="auto"/>
                              </w:divBdr>
                            </w:div>
                            <w:div w:id="350648574">
                              <w:marLeft w:val="0"/>
                              <w:marRight w:val="0"/>
                              <w:marTop w:val="0"/>
                              <w:marBottom w:val="0"/>
                              <w:divBdr>
                                <w:top w:val="none" w:sz="0" w:space="0" w:color="auto"/>
                                <w:left w:val="none" w:sz="0" w:space="0" w:color="auto"/>
                                <w:bottom w:val="none" w:sz="0" w:space="0" w:color="auto"/>
                                <w:right w:val="none" w:sz="0" w:space="0" w:color="auto"/>
                              </w:divBdr>
                            </w:div>
                            <w:div w:id="133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fias.com/taiga-climate-boreal-climate-siberian-climate-cool-temperate-continental-climate-continental-sub-polar-climate-coniferous-forests-lumbering/" TargetMode="External"/><Relationship Id="rId13" Type="http://schemas.openxmlformats.org/officeDocument/2006/relationships/hyperlink" Target="https://www.pmfias.com/taiga-climate-boreal-climate-siberian-climate-cool-temperate-continental-climate-continental-sub-polar-climate-coniferous-forests-lumbering/" TargetMode="External"/><Relationship Id="rId18" Type="http://schemas.openxmlformats.org/officeDocument/2006/relationships/hyperlink" Target="https://www.pmfias.com/taiga-climate-boreal-climate-siberian-climate-cool-temperate-continental-climate-continental-sub-polar-climate-coniferous-forests-lumbering/"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pmfias.com/taiga-climate-boreal-climate-siberian-climate-cool-temperate-continental-climate-continental-sub-polar-climate-coniferous-forests-lumbering/" TargetMode="External"/><Relationship Id="rId12" Type="http://schemas.openxmlformats.org/officeDocument/2006/relationships/hyperlink" Target="https://www.pmfias.com/taiga-climate-boreal-climate-siberian-climate-cool-temperate-continental-climate-continental-sub-polar-climate-coniferous-forests-lumbering/" TargetMode="External"/><Relationship Id="rId17" Type="http://schemas.openxmlformats.org/officeDocument/2006/relationships/hyperlink" Target="https://www.pmfias.com/taiga-climate-boreal-climate-siberian-climate-cool-temperate-continental-climate-continental-sub-polar-climate-coniferous-forests-lumber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mfias.com/taiga-climate-boreal-climate-siberian-climate-cool-temperate-continental-climate-continental-sub-polar-climate-coniferous-forests-lumbering/" TargetMode="External"/><Relationship Id="rId20" Type="http://schemas.openxmlformats.org/officeDocument/2006/relationships/hyperlink" Target="https://www.pmfias.com/taiga-climate-boreal-climate-siberian-climate-cool-temperate-continental-climate-continental-sub-polar-climate-coniferous-forests-lumbering/" TargetMode="External"/><Relationship Id="rId1" Type="http://schemas.openxmlformats.org/officeDocument/2006/relationships/numbering" Target="numbering.xml"/><Relationship Id="rId6" Type="http://schemas.openxmlformats.org/officeDocument/2006/relationships/hyperlink" Target="https://www.pmfias.com/taiga-climate-boreal-climate-siberian-climate-cool-temperate-continental-climate-continental-sub-polar-climate-coniferous-forests-lumbering/" TargetMode="External"/><Relationship Id="rId11" Type="http://schemas.openxmlformats.org/officeDocument/2006/relationships/hyperlink" Target="https://www.pmfias.com/taiga-climate-boreal-climate-siberian-climate-cool-temperate-continental-climate-continental-sub-polar-climate-coniferous-forests-lumbering/" TargetMode="External"/><Relationship Id="rId24" Type="http://schemas.openxmlformats.org/officeDocument/2006/relationships/fontTable" Target="fontTable.xml"/><Relationship Id="rId5" Type="http://schemas.openxmlformats.org/officeDocument/2006/relationships/hyperlink" Target="https://www.pmfias.com/taiga-climate-boreal-climate-siberian-climate-cool-temperate-continental-climate-continental-sub-polar-climate-coniferous-forests-lumbering/" TargetMode="External"/><Relationship Id="rId15" Type="http://schemas.openxmlformats.org/officeDocument/2006/relationships/hyperlink" Target="https://www.pmfias.com/taiga-climate-boreal-climate-siberian-climate-cool-temperate-continental-climate-continental-sub-polar-climate-coniferous-forests-lumbering/" TargetMode="External"/><Relationship Id="rId23" Type="http://schemas.openxmlformats.org/officeDocument/2006/relationships/image" Target="media/image3.jpeg"/><Relationship Id="rId10" Type="http://schemas.openxmlformats.org/officeDocument/2006/relationships/hyperlink" Target="https://www.pmfias.com/taiga-climate-boreal-climate-siberian-climate-cool-temperate-continental-climate-continental-sub-polar-climate-coniferous-forests-lumbering/" TargetMode="External"/><Relationship Id="rId19" Type="http://schemas.openxmlformats.org/officeDocument/2006/relationships/hyperlink" Target="https://www.pmfias.com/taiga-climate-boreal-climate-siberian-climate-cool-temperate-continental-climate-continental-sub-polar-climate-coniferous-forests-lumbering/" TargetMode="External"/><Relationship Id="rId4" Type="http://schemas.openxmlformats.org/officeDocument/2006/relationships/webSettings" Target="webSettings.xml"/><Relationship Id="rId9" Type="http://schemas.openxmlformats.org/officeDocument/2006/relationships/hyperlink" Target="https://www.pmfias.com/taiga-climate-boreal-climate-siberian-climate-cool-temperate-continental-climate-continental-sub-polar-climate-coniferous-forests-lumbering/" TargetMode="External"/><Relationship Id="rId14" Type="http://schemas.openxmlformats.org/officeDocument/2006/relationships/hyperlink" Target="https://www.pmfias.com/taiga-climate-boreal-climate-siberian-climate-cool-temperate-continental-climate-continental-sub-polar-climate-coniferous-forests-lumbering/"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2030</Words>
  <Characters>11572</Characters>
  <Application>Microsoft Office Word</Application>
  <DocSecurity>0</DocSecurity>
  <Lines>96</Lines>
  <Paragraphs>27</Paragraphs>
  <ScaleCrop>false</ScaleCrop>
  <Company>HP Inc.</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2020-10-29T05:12:00Z</dcterms:created>
  <dcterms:modified xsi:type="dcterms:W3CDTF">2020-10-29T05:14:00Z</dcterms:modified>
</cp:coreProperties>
</file>